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911B" w14:textId="0A1A54A6" w:rsidR="009D7965" w:rsidRDefault="009D7965" w:rsidP="009D7965">
      <w:pPr>
        <w:spacing w:after="0" w:line="240" w:lineRule="auto"/>
        <w:ind w:firstLine="360"/>
        <w:jc w:val="right"/>
        <w:rPr>
          <w:rFonts w:ascii="Arial" w:eastAsia="Times New Roman" w:hAnsi="Arial" w:cs="Arial"/>
          <w:bCs/>
          <w:lang w:eastAsia="lt-LT"/>
        </w:rPr>
      </w:pPr>
      <w:r>
        <w:rPr>
          <w:rFonts w:ascii="Arial" w:eastAsia="Times New Roman" w:hAnsi="Arial" w:cs="Arial"/>
          <w:bCs/>
          <w:lang w:eastAsia="lt-LT"/>
        </w:rPr>
        <w:t>3 priedas</w:t>
      </w:r>
    </w:p>
    <w:p w14:paraId="151F932B" w14:textId="77777777" w:rsidR="009D7965" w:rsidRPr="009D7965" w:rsidRDefault="009D7965" w:rsidP="009D7965">
      <w:pPr>
        <w:spacing w:after="0" w:line="240" w:lineRule="auto"/>
        <w:ind w:firstLine="360"/>
        <w:jc w:val="right"/>
        <w:rPr>
          <w:rFonts w:ascii="Arial" w:eastAsia="Times New Roman" w:hAnsi="Arial" w:cs="Arial"/>
          <w:bCs/>
          <w:lang w:eastAsia="lt-LT"/>
        </w:rPr>
      </w:pPr>
    </w:p>
    <w:p w14:paraId="5D2D065F" w14:textId="6C9591E9" w:rsidR="00D00ED7" w:rsidRPr="00297A84" w:rsidRDefault="0085239A" w:rsidP="00953B3B">
      <w:pPr>
        <w:spacing w:after="0" w:line="240" w:lineRule="auto"/>
        <w:ind w:firstLine="360"/>
        <w:jc w:val="center"/>
        <w:rPr>
          <w:rFonts w:ascii="Arial" w:hAnsi="Arial" w:cs="Arial"/>
          <w:b/>
          <w:kern w:val="0"/>
          <w14:ligatures w14:val="none"/>
        </w:rPr>
      </w:pPr>
      <w:r w:rsidRPr="006D4EBA">
        <w:rPr>
          <w:rFonts w:ascii="Arial" w:eastAsia="Times New Roman" w:hAnsi="Arial" w:cs="Arial"/>
          <w:b/>
          <w:lang w:eastAsia="lt-LT"/>
        </w:rPr>
        <w:t xml:space="preserve">BEŠEIMININKIŲ ATLIEKŲ IŠVEŽIMO, GALUTINIO TVARKYMO IR KONTEINERIŲ NUOMOS </w:t>
      </w:r>
      <w:r w:rsidR="00D00ED7" w:rsidRPr="00297A84">
        <w:rPr>
          <w:rFonts w:ascii="Arial" w:hAnsi="Arial" w:cs="Arial"/>
          <w:b/>
          <w:kern w:val="0"/>
          <w14:ligatures w14:val="none"/>
        </w:rPr>
        <w:t xml:space="preserve">PASLAUGŲ VIEŠOJO PIRKIMO – PARDAVIMO SUTARTIS </w:t>
      </w:r>
    </w:p>
    <w:p w14:paraId="235A5F67" w14:textId="77777777" w:rsidR="00D00ED7" w:rsidRPr="00297A84" w:rsidRDefault="00D00ED7" w:rsidP="00953B3B">
      <w:pPr>
        <w:spacing w:after="0" w:line="240" w:lineRule="auto"/>
        <w:ind w:firstLine="360"/>
        <w:jc w:val="center"/>
        <w:rPr>
          <w:rFonts w:ascii="Arial" w:hAnsi="Arial" w:cs="Arial"/>
          <w:kern w:val="0"/>
          <w14:ligatures w14:val="none"/>
        </w:rPr>
      </w:pPr>
    </w:p>
    <w:p w14:paraId="5D0AB3AE" w14:textId="553C40D3" w:rsidR="00D00ED7" w:rsidRPr="00953B3B" w:rsidRDefault="00D00ED7" w:rsidP="00953B3B">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w:t>
      </w:r>
      <w:r w:rsidR="0085239A">
        <w:rPr>
          <w:rFonts w:ascii="Arial" w:hAnsi="Arial" w:cs="Arial"/>
          <w:kern w:val="0"/>
          <w14:ligatures w14:val="none"/>
        </w:rPr>
        <w:t>25</w:t>
      </w:r>
      <w:r w:rsidRPr="00953B3B">
        <w:rPr>
          <w:rFonts w:ascii="Arial" w:hAnsi="Arial" w:cs="Arial"/>
          <w:kern w:val="0"/>
          <w14:ligatures w14:val="none"/>
        </w:rPr>
        <w:t xml:space="preserve">  m.                                 d.   Nr.</w:t>
      </w:r>
    </w:p>
    <w:p w14:paraId="7E9BFC10" w14:textId="705E21C1" w:rsidR="00D00ED7" w:rsidRPr="0085239A" w:rsidRDefault="0085239A" w:rsidP="00953B3B">
      <w:pPr>
        <w:spacing w:after="0" w:line="240" w:lineRule="auto"/>
        <w:ind w:firstLine="360"/>
        <w:jc w:val="center"/>
        <w:rPr>
          <w:rFonts w:ascii="Arial" w:eastAsia="Calibri" w:hAnsi="Arial" w:cs="Arial"/>
          <w:iCs/>
          <w:kern w:val="0"/>
          <w14:ligatures w14:val="none"/>
        </w:rPr>
      </w:pPr>
      <w:r>
        <w:rPr>
          <w:rFonts w:ascii="Arial" w:eastAsia="Calibri" w:hAnsi="Arial" w:cs="Arial"/>
          <w:iCs/>
          <w:kern w:val="0"/>
          <w14:ligatures w14:val="none"/>
        </w:rPr>
        <w:t>Kretinga</w:t>
      </w:r>
    </w:p>
    <w:p w14:paraId="4121FA8F" w14:textId="77777777" w:rsidR="00D00ED7" w:rsidRPr="00953B3B" w:rsidRDefault="00D00ED7" w:rsidP="00953B3B">
      <w:pPr>
        <w:spacing w:after="0" w:line="240" w:lineRule="auto"/>
        <w:ind w:firstLine="360"/>
        <w:jc w:val="center"/>
        <w:rPr>
          <w:rFonts w:ascii="Arial" w:hAnsi="Arial" w:cs="Arial"/>
          <w:kern w:val="0"/>
          <w14:ligatures w14:val="none"/>
        </w:rPr>
      </w:pPr>
    </w:p>
    <w:p w14:paraId="49828D6C" w14:textId="77777777" w:rsidR="00D00ED7" w:rsidRPr="00297A84" w:rsidRDefault="00D00ED7" w:rsidP="00953B3B">
      <w:pPr>
        <w:keepNext/>
        <w:spacing w:after="0" w:line="240" w:lineRule="auto"/>
        <w:ind w:right="-82" w:firstLine="360"/>
        <w:jc w:val="center"/>
        <w:outlineLvl w:val="1"/>
        <w:rPr>
          <w:rFonts w:ascii="Arial" w:eastAsia="Times New Roman" w:hAnsi="Arial" w:cs="Arial"/>
          <w:b/>
          <w:bCs/>
          <w:kern w:val="0"/>
          <w14:ligatures w14:val="none"/>
        </w:rPr>
      </w:pPr>
    </w:p>
    <w:p w14:paraId="307836B0"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Calibri" w:hAnsi="Arial" w:cs="Arial"/>
          <w:color w:val="538135" w:themeColor="accent6" w:themeShade="BF"/>
          <w:kern w:val="0"/>
          <w14:ligatures w14:val="none"/>
        </w:rPr>
        <w:t>)</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color w:val="000000" w:themeColor="text1"/>
          <w:kern w:val="0"/>
          <w14:ligatures w14:val="none"/>
        </w:rPr>
        <w:t xml:space="preserve">pagal </w:t>
      </w:r>
      <w:r w:rsidRPr="00953B3B">
        <w:rPr>
          <w:rFonts w:ascii="Arial" w:eastAsia="Calibri" w:hAnsi="Arial" w:cs="Arial"/>
          <w:i/>
          <w:color w:val="538135" w:themeColor="accent6" w:themeShade="BF"/>
          <w:kern w:val="0"/>
          <w14:ligatures w14:val="none"/>
        </w:rPr>
        <w:t>(nurodyti atstovavimo pagrindą, t. y. kokio dokumento pagrindu asmuo veikia)</w:t>
      </w:r>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Užsakovas</w:t>
      </w:r>
      <w:r w:rsidRPr="00953B3B">
        <w:rPr>
          <w:rFonts w:ascii="Arial" w:eastAsia="Times New Roman" w:hAnsi="Arial" w:cs="Arial"/>
          <w:kern w:val="0"/>
          <w14:ligatures w14:val="none"/>
        </w:rPr>
        <w:t xml:space="preserve">), </w:t>
      </w:r>
    </w:p>
    <w:p w14:paraId="0ED6B83C"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14:paraId="5E669569"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538135"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538135"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pagal </w:t>
      </w:r>
      <w:bookmarkStart w:id="0" w:name="_Hlk29278562"/>
      <w:r w:rsidRPr="00953B3B">
        <w:rPr>
          <w:rFonts w:ascii="Arial" w:eastAsia="Calibri" w:hAnsi="Arial" w:cs="Arial"/>
          <w:i/>
          <w:color w:val="538135" w:themeColor="accent6" w:themeShade="BF"/>
          <w:kern w:val="0"/>
          <w14:ligatures w14:val="none"/>
        </w:rPr>
        <w:t>(nurodyti atstovavimo pagrindą, t. y. kokio dokumento pagrindu asmuo veikia)</w:t>
      </w:r>
      <w:bookmarkEnd w:id="0"/>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14:paraId="207EBF27"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538135" w:themeColor="accent6" w:themeShade="BF"/>
          <w:kern w:val="0"/>
          <w14:ligatures w14:val="none"/>
        </w:rPr>
        <w:t>arba</w:t>
      </w:r>
      <w:r w:rsidRPr="00953B3B">
        <w:rPr>
          <w:rFonts w:ascii="Arial" w:eastAsia="Times New Roman" w:hAnsi="Arial" w:cs="Arial"/>
          <w:b/>
          <w:i/>
          <w:color w:val="538135" w:themeColor="accent6" w:themeShade="BF"/>
          <w:kern w:val="0"/>
          <w14:ligatures w14:val="none"/>
        </w:rPr>
        <w:t xml:space="preserve"> (nurodyti fizinio asmens vardą, pavardę)</w:t>
      </w:r>
      <w:r w:rsidRPr="00953B3B">
        <w:rPr>
          <w:rFonts w:ascii="Arial" w:eastAsia="Times New Roman" w:hAnsi="Arial" w:cs="Arial"/>
          <w:kern w:val="0"/>
          <w14:ligatures w14:val="none"/>
        </w:rPr>
        <w:t>, gimęs(-</w:t>
      </w:r>
      <w:proofErr w:type="spellStart"/>
      <w:r w:rsidRPr="00953B3B">
        <w:rPr>
          <w:rFonts w:ascii="Arial" w:eastAsia="Times New Roman" w:hAnsi="Arial" w:cs="Arial"/>
          <w:kern w:val="0"/>
          <w14:ligatures w14:val="none"/>
        </w:rPr>
        <w:t>usi</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i/>
          <w:color w:val="538135"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538135"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14:paraId="3978051F"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xml:space="preserve">, sudarė šią Paslaugų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14:paraId="1A73D86D" w14:textId="77777777" w:rsidR="004A252E" w:rsidRPr="00297A84" w:rsidRDefault="004A252E" w:rsidP="00953B3B">
      <w:pPr>
        <w:spacing w:after="0" w:line="240" w:lineRule="auto"/>
        <w:rPr>
          <w:rFonts w:ascii="Arial" w:eastAsia="Calibri" w:hAnsi="Arial" w:cs="Arial"/>
          <w:b/>
          <w:kern w:val="0"/>
          <w14:ligatures w14:val="none"/>
        </w:rPr>
      </w:pPr>
    </w:p>
    <w:p w14:paraId="76D37042" w14:textId="3450B3A8" w:rsidR="004A252E" w:rsidRPr="00297A84" w:rsidRDefault="00A73DCA"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1</w:t>
      </w:r>
      <w:r w:rsidR="004A252E" w:rsidRPr="00297A84">
        <w:rPr>
          <w:rFonts w:ascii="Arial" w:eastAsia="Calibri" w:hAnsi="Arial" w:cs="Arial"/>
          <w:b/>
          <w:kern w:val="0"/>
          <w14:ligatures w14:val="none"/>
        </w:rPr>
        <w:t xml:space="preserve">. SUTARTIES </w:t>
      </w:r>
      <w:r w:rsidRPr="00297A84">
        <w:rPr>
          <w:rFonts w:ascii="Arial" w:eastAsia="Calibri" w:hAnsi="Arial" w:cs="Arial"/>
          <w:b/>
          <w:kern w:val="0"/>
          <w14:ligatures w14:val="none"/>
        </w:rPr>
        <w:t>DALYKAS</w:t>
      </w:r>
      <w:r w:rsidR="004A252E" w:rsidRPr="00297A84">
        <w:rPr>
          <w:rFonts w:ascii="Arial" w:eastAsia="Calibri" w:hAnsi="Arial" w:cs="Arial"/>
          <w:b/>
          <w:kern w:val="0"/>
          <w14:ligatures w14:val="none"/>
        </w:rPr>
        <w:t xml:space="preserve"> </w:t>
      </w:r>
    </w:p>
    <w:p w14:paraId="3707D365" w14:textId="7E7A44C5" w:rsidR="002E1FAF" w:rsidRPr="00953B3B" w:rsidRDefault="002E1FAF" w:rsidP="00842761">
      <w:pPr>
        <w:spacing w:after="0" w:line="240" w:lineRule="auto"/>
        <w:jc w:val="both"/>
        <w:rPr>
          <w:rFonts w:ascii="Arial" w:eastAsia="Calibri" w:hAnsi="Arial" w:cs="Arial"/>
          <w:i/>
          <w:iCs/>
          <w:color w:val="FF0000"/>
          <w:kern w:val="0"/>
          <w14:ligatures w14:val="none"/>
        </w:rPr>
      </w:pPr>
    </w:p>
    <w:p w14:paraId="42459FDC" w14:textId="0C7C7064" w:rsidR="002E1FAF" w:rsidRPr="00953B3B" w:rsidRDefault="002E1FAF"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1.1. </w:t>
      </w:r>
      <w:r w:rsidRPr="00953B3B">
        <w:rPr>
          <w:rFonts w:ascii="Arial" w:hAnsi="Arial" w:cs="Arial"/>
          <w:kern w:val="0"/>
          <w14:ligatures w14:val="none"/>
        </w:rPr>
        <w:t xml:space="preserve">Sutarties dalykas </w:t>
      </w:r>
      <w:r w:rsidR="00B20CCD" w:rsidRPr="006D4EBA">
        <w:rPr>
          <w:rFonts w:ascii="Arial" w:eastAsia="Times New Roman" w:hAnsi="Arial" w:cs="Arial"/>
          <w:b/>
          <w:bCs/>
          <w:lang w:eastAsia="lt-LT"/>
        </w:rPr>
        <w:t>Bešeimininkių atliekų išvežimo, galutinio tvarkymo ir konteinerių nuomos paslau</w:t>
      </w:r>
      <w:r w:rsidR="00B20CCD">
        <w:rPr>
          <w:rFonts w:ascii="Arial" w:eastAsia="Times New Roman" w:hAnsi="Arial" w:cs="Arial"/>
          <w:b/>
          <w:bCs/>
          <w:lang w:eastAsia="lt-LT"/>
        </w:rPr>
        <w:t>gų</w:t>
      </w:r>
      <w:r w:rsidR="00B20CCD" w:rsidRPr="00953B3B">
        <w:rPr>
          <w:rFonts w:ascii="Arial" w:eastAsia="Calibri" w:hAnsi="Arial" w:cs="Arial"/>
          <w:bCs/>
          <w:color w:val="538135" w:themeColor="accent6" w:themeShade="BF"/>
          <w:kern w:val="0"/>
          <w14:ligatures w14:val="none"/>
        </w:rPr>
        <w:t xml:space="preserve"> </w:t>
      </w:r>
      <w:r w:rsidRPr="00953B3B">
        <w:rPr>
          <w:rFonts w:ascii="Arial" w:hAnsi="Arial" w:cs="Arial"/>
          <w:kern w:val="0"/>
          <w14:ligatures w14:val="none"/>
        </w:rPr>
        <w:t xml:space="preserve">(toliau – </w:t>
      </w:r>
      <w:r w:rsidRPr="00953B3B">
        <w:rPr>
          <w:rFonts w:ascii="Arial" w:hAnsi="Arial" w:cs="Arial"/>
          <w:b/>
          <w:kern w:val="0"/>
          <w14:ligatures w14:val="none"/>
        </w:rPr>
        <w:t>Paslaugos</w:t>
      </w:r>
      <w:r w:rsidRPr="00953B3B">
        <w:rPr>
          <w:rFonts w:ascii="Arial" w:hAnsi="Arial" w:cs="Arial"/>
          <w:kern w:val="0"/>
          <w14:ligatures w14:val="none"/>
        </w:rPr>
        <w:t xml:space="preserve">) pirkimas – pardavimas. </w:t>
      </w:r>
      <w:r w:rsidRPr="00953B3B">
        <w:rPr>
          <w:rFonts w:ascii="Arial" w:eastAsia="Calibri" w:hAnsi="Arial" w:cs="Arial"/>
          <w:kern w:val="0"/>
          <w14:ligatures w14:val="none"/>
        </w:rPr>
        <w:t xml:space="preserve"> </w:t>
      </w:r>
    </w:p>
    <w:p w14:paraId="7E4A2973" w14:textId="0C9D4187" w:rsidR="002E1FAF" w:rsidRPr="00842761" w:rsidRDefault="002E1FAF" w:rsidP="003E2525">
      <w:pPr>
        <w:spacing w:after="0" w:line="240" w:lineRule="auto"/>
        <w:ind w:firstLine="567"/>
        <w:jc w:val="both"/>
        <w:rPr>
          <w:rFonts w:ascii="Arial" w:hAnsi="Arial" w:cs="Arial"/>
          <w:i/>
          <w:kern w:val="0"/>
          <w14:ligatures w14:val="none"/>
        </w:rPr>
      </w:pPr>
      <w:r w:rsidRPr="000623A0">
        <w:rPr>
          <w:rFonts w:ascii="Arial" w:eastAsia="Calibri" w:hAnsi="Arial" w:cs="Arial"/>
          <w:kern w:val="0"/>
          <w14:ligatures w14:val="none"/>
        </w:rPr>
        <w:t>1.2. Paslaugų teikimo vietos</w:t>
      </w:r>
      <w:r w:rsidR="0048327F" w:rsidRPr="000623A0">
        <w:rPr>
          <w:rFonts w:ascii="Arial" w:eastAsia="Calibri" w:hAnsi="Arial" w:cs="Arial"/>
          <w:kern w:val="0"/>
          <w14:ligatures w14:val="none"/>
        </w:rPr>
        <w:t>: VĮ Valstybinių miškų urėdijos Kretingos regioninio padalinio Šernų girininkijos teritorijoje (Dituvoje, Priekulėje, Šernuose).</w:t>
      </w:r>
      <w:r w:rsidRPr="00953B3B">
        <w:rPr>
          <w:rFonts w:ascii="Arial" w:eastAsia="Calibri" w:hAnsi="Arial" w:cs="Arial"/>
          <w:i/>
          <w:kern w:val="0"/>
          <w14:ligatures w14:val="none"/>
        </w:rPr>
        <w:t xml:space="preserve"> </w:t>
      </w:r>
    </w:p>
    <w:p w14:paraId="7E250ACC" w14:textId="63464F89" w:rsidR="002E1FAF" w:rsidRPr="00953B3B" w:rsidRDefault="002E1FAF" w:rsidP="00042145">
      <w:pPr>
        <w:spacing w:after="0" w:line="240" w:lineRule="auto"/>
        <w:ind w:firstLine="567"/>
        <w:jc w:val="both"/>
        <w:rPr>
          <w:rFonts w:ascii="Arial" w:hAnsi="Arial" w:cs="Arial"/>
          <w:i/>
          <w:kern w:val="0"/>
          <w14:ligatures w14:val="none"/>
        </w:rPr>
      </w:pPr>
      <w:r w:rsidRPr="00842761">
        <w:rPr>
          <w:rFonts w:ascii="Arial" w:hAnsi="Arial" w:cs="Arial"/>
          <w:iCs/>
          <w:kern w:val="0"/>
          <w14:ligatures w14:val="none"/>
        </w:rPr>
        <w:t>1.3.</w:t>
      </w:r>
      <w:r w:rsidRPr="00953B3B">
        <w:rPr>
          <w:rFonts w:ascii="Arial" w:hAnsi="Arial" w:cs="Arial"/>
          <w:i/>
          <w:kern w:val="0"/>
          <w14:ligatures w14:val="none"/>
        </w:rPr>
        <w:t xml:space="preserve"> </w:t>
      </w:r>
      <w:r w:rsidRPr="00953B3B">
        <w:rPr>
          <w:rFonts w:ascii="Arial" w:eastAsia="Calibri" w:hAnsi="Arial" w:cs="Arial"/>
          <w:kern w:val="0"/>
          <w14:ligatures w14:val="none"/>
        </w:rPr>
        <w:t xml:space="preserve">Paslaugų techniniai reikalavimai, apimtis nurodyti Sutarties 1 priede </w:t>
      </w:r>
      <w:r w:rsidR="003E2525">
        <w:rPr>
          <w:rFonts w:ascii="Arial" w:eastAsia="Calibri" w:hAnsi="Arial" w:cs="Arial"/>
          <w:kern w:val="0"/>
          <w14:ligatures w14:val="none"/>
        </w:rPr>
        <w:t>„Techninė specifikacija“</w:t>
      </w:r>
      <w:r w:rsidRPr="00953B3B">
        <w:rPr>
          <w:rFonts w:ascii="Arial" w:eastAsia="Calibri" w:hAnsi="Arial" w:cs="Arial"/>
          <w:kern w:val="0"/>
          <w14:ligatures w14:val="none"/>
        </w:rPr>
        <w:t xml:space="preserve">.  </w:t>
      </w:r>
    </w:p>
    <w:p w14:paraId="6E1C3535" w14:textId="2789447E" w:rsidR="002E1FAF" w:rsidRPr="00953B3B" w:rsidRDefault="002E1FAF"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1.4. Paslaugas priimti Užsakovo įgalioto(-ų) atsakingo(-ų) asmens(-ų) kontaktiniai duomenys:</w:t>
      </w:r>
      <w:r w:rsidRPr="00953B3B">
        <w:rPr>
          <w:rFonts w:ascii="Arial" w:eastAsia="Times New Roman" w:hAnsi="Arial" w:cs="Arial"/>
          <w:i/>
          <w:kern w:val="0"/>
          <w14:ligatures w14:val="none"/>
        </w:rPr>
        <w:t xml:space="preserve"> ____________________ </w:t>
      </w:r>
      <w:r w:rsidRPr="00953B3B">
        <w:rPr>
          <w:rFonts w:ascii="Arial" w:eastAsia="Times New Roman" w:hAnsi="Arial" w:cs="Arial"/>
          <w:i/>
          <w:color w:val="538135" w:themeColor="accent6" w:themeShade="BF"/>
          <w:kern w:val="0"/>
          <w14:ligatures w14:val="none"/>
        </w:rPr>
        <w:t xml:space="preserve">(gali būti nurodyti keli įgalioti asmenys, nurodomas tel. </w:t>
      </w:r>
      <w:r w:rsidR="00CF4074">
        <w:rPr>
          <w:rFonts w:ascii="Arial" w:eastAsia="Times New Roman" w:hAnsi="Arial" w:cs="Arial"/>
          <w:i/>
          <w:color w:val="538135" w:themeColor="accent6" w:themeShade="BF"/>
          <w:kern w:val="0"/>
          <w14:ligatures w14:val="none"/>
        </w:rPr>
        <w:t>N</w:t>
      </w:r>
      <w:r w:rsidRPr="00953B3B">
        <w:rPr>
          <w:rFonts w:ascii="Arial" w:eastAsia="Times New Roman" w:hAnsi="Arial" w:cs="Arial"/>
          <w:i/>
          <w:color w:val="538135" w:themeColor="accent6" w:themeShade="BF"/>
          <w:kern w:val="0"/>
          <w14:ligatures w14:val="none"/>
        </w:rPr>
        <w:t>r.</w:t>
      </w:r>
      <w:r w:rsidR="00CF4074">
        <w:rPr>
          <w:rFonts w:ascii="Arial" w:eastAsia="Times New Roman" w:hAnsi="Arial" w:cs="Arial"/>
          <w:i/>
          <w:color w:val="538135" w:themeColor="accent6" w:themeShade="BF"/>
          <w:kern w:val="0"/>
          <w14:ligatures w14:val="none"/>
        </w:rPr>
        <w:t>,</w:t>
      </w:r>
      <w:r w:rsidRPr="00953B3B">
        <w:rPr>
          <w:rFonts w:ascii="Arial" w:eastAsia="Times New Roman" w:hAnsi="Arial" w:cs="Arial"/>
          <w:i/>
          <w:color w:val="538135" w:themeColor="accent6" w:themeShade="BF"/>
          <w:kern w:val="0"/>
          <w14:ligatures w14:val="none"/>
        </w:rPr>
        <w:t xml:space="preserve"> el. paštas.</w:t>
      </w:r>
      <w:r w:rsidR="00842761">
        <w:rPr>
          <w:rFonts w:ascii="Arial" w:eastAsia="Times New Roman" w:hAnsi="Arial" w:cs="Arial"/>
          <w:i/>
          <w:color w:val="538135" w:themeColor="accent6" w:themeShade="BF"/>
          <w:kern w:val="0"/>
          <w14:ligatures w14:val="none"/>
        </w:rPr>
        <w:t xml:space="preserve">). </w:t>
      </w:r>
      <w:r w:rsidRPr="00953B3B">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14:paraId="4B323142" w14:textId="77777777" w:rsidR="002E1FAF" w:rsidRPr="00953B3B" w:rsidRDefault="002E1FAF"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1.5. </w:t>
      </w:r>
      <w:r w:rsidRPr="00953B3B">
        <w:rPr>
          <w:rFonts w:ascii="Arial" w:hAnsi="Arial" w:cs="Arial"/>
          <w:kern w:val="0"/>
          <w14:ligatures w14:val="none"/>
        </w:rPr>
        <w:t>Už Sutarties vykdymą Paslaugų teikėjas skiria atsakingą(-</w:t>
      </w:r>
      <w:proofErr w:type="spellStart"/>
      <w:r w:rsidRPr="00953B3B">
        <w:rPr>
          <w:rFonts w:ascii="Arial" w:hAnsi="Arial" w:cs="Arial"/>
          <w:kern w:val="0"/>
          <w14:ligatures w14:val="none"/>
        </w:rPr>
        <w:t>us</w:t>
      </w:r>
      <w:proofErr w:type="spellEnd"/>
      <w:r w:rsidRPr="00953B3B">
        <w:rPr>
          <w:rFonts w:ascii="Arial" w:hAnsi="Arial" w:cs="Arial"/>
          <w:kern w:val="0"/>
          <w14:ligatures w14:val="none"/>
        </w:rPr>
        <w:t>) asmenį(-</w:t>
      </w:r>
      <w:proofErr w:type="spellStart"/>
      <w:r w:rsidRPr="00953B3B">
        <w:rPr>
          <w:rFonts w:ascii="Arial" w:hAnsi="Arial" w:cs="Arial"/>
          <w:kern w:val="0"/>
          <w14:ligatures w14:val="none"/>
        </w:rPr>
        <w:t>is</w:t>
      </w:r>
      <w:proofErr w:type="spellEnd"/>
      <w:r w:rsidRPr="00953B3B">
        <w:rPr>
          <w:rFonts w:ascii="Arial" w:hAnsi="Arial" w:cs="Arial"/>
          <w:kern w:val="0"/>
          <w14:ligatures w14:val="none"/>
        </w:rPr>
        <w:t>): ____________________</w:t>
      </w:r>
      <w:r w:rsidRPr="00953B3B">
        <w:rPr>
          <w:rFonts w:ascii="Arial" w:eastAsia="Times New Roman" w:hAnsi="Arial" w:cs="Arial"/>
          <w:i/>
          <w:iCs/>
          <w:color w:val="538135" w:themeColor="accent6" w:themeShade="BF"/>
          <w:kern w:val="0"/>
          <w14:ligatures w14:val="none"/>
        </w:rPr>
        <w:t>(gali būti nurodyti keli atsakingi asmenys, nurodomas tel. Nr., el. paštas)</w:t>
      </w:r>
      <w:r w:rsidRPr="00953B3B">
        <w:rPr>
          <w:rFonts w:ascii="Arial" w:hAnsi="Arial" w:cs="Arial"/>
          <w:color w:val="538135" w:themeColor="accent6" w:themeShade="BF"/>
          <w:kern w:val="0"/>
          <w14:ligatures w14:val="none"/>
        </w:rPr>
        <w:t xml:space="preserve">. </w:t>
      </w:r>
      <w:r w:rsidRPr="00953B3B">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14:paraId="679DC425" w14:textId="3BFF9EAE" w:rsidR="004A252E" w:rsidRPr="00953B3B" w:rsidRDefault="00A73DCA" w:rsidP="00042145">
      <w:pPr>
        <w:spacing w:after="0" w:line="240" w:lineRule="auto"/>
        <w:ind w:firstLine="567"/>
        <w:jc w:val="both"/>
        <w:rPr>
          <w:rFonts w:ascii="Arial" w:eastAsia="Calibri" w:hAnsi="Arial" w:cs="Arial"/>
          <w:b/>
          <w:kern w:val="0"/>
          <w14:ligatures w14:val="none"/>
        </w:rPr>
      </w:pPr>
      <w:r w:rsidRPr="00953B3B">
        <w:rPr>
          <w:rFonts w:ascii="Arial" w:eastAsia="Calibri" w:hAnsi="Arial" w:cs="Arial"/>
          <w:kern w:val="0"/>
          <w14:ligatures w14:val="none"/>
        </w:rPr>
        <w:t>1</w:t>
      </w:r>
      <w:r w:rsidR="004A252E" w:rsidRPr="00953B3B">
        <w:rPr>
          <w:rFonts w:ascii="Arial" w:eastAsia="Calibri" w:hAnsi="Arial" w:cs="Arial"/>
          <w:kern w:val="0"/>
          <w14:ligatures w14:val="none"/>
        </w:rPr>
        <w:t>.</w:t>
      </w:r>
      <w:r w:rsidRPr="00953B3B">
        <w:rPr>
          <w:rFonts w:ascii="Arial" w:eastAsia="Calibri" w:hAnsi="Arial" w:cs="Arial"/>
          <w:kern w:val="0"/>
          <w14:ligatures w14:val="none"/>
        </w:rPr>
        <w:t>6</w:t>
      </w:r>
      <w:r w:rsidR="009D5E31" w:rsidRPr="00953B3B">
        <w:rPr>
          <w:rFonts w:ascii="Arial" w:eastAsia="Calibri" w:hAnsi="Arial" w:cs="Arial"/>
          <w:kern w:val="0"/>
          <w14:ligatures w14:val="none"/>
        </w:rPr>
        <w:t>.</w:t>
      </w:r>
      <w:r w:rsidR="004A252E" w:rsidRPr="00953B3B">
        <w:rPr>
          <w:rFonts w:ascii="Arial" w:eastAsia="Calibri" w:hAnsi="Arial" w:cs="Arial"/>
          <w:b/>
          <w:kern w:val="0"/>
          <w14:ligatures w14:val="none"/>
        </w:rPr>
        <w:t xml:space="preserve"> </w:t>
      </w:r>
      <w:r w:rsidR="00817CC6" w:rsidRPr="00817CC6">
        <w:rPr>
          <w:rFonts w:ascii="Arial" w:eastAsia="Calibri" w:hAnsi="Arial" w:cs="Arial"/>
          <w:bCs/>
          <w:kern w:val="0"/>
          <w14:ligatures w14:val="none"/>
        </w:rPr>
        <w:t>Paslaugų teikėjas patvirtina, kad</w:t>
      </w:r>
      <w:r w:rsidR="00817CC6">
        <w:rPr>
          <w:rFonts w:ascii="Arial" w:eastAsia="Calibri" w:hAnsi="Arial" w:cs="Arial"/>
          <w:b/>
          <w:kern w:val="0"/>
          <w14:ligatures w14:val="none"/>
        </w:rPr>
        <w:t xml:space="preserve"> </w:t>
      </w:r>
      <w:r w:rsidR="00817CC6">
        <w:rPr>
          <w:rFonts w:ascii="Arial" w:eastAsia="Calibri" w:hAnsi="Arial" w:cs="Arial"/>
          <w:kern w:val="0"/>
          <w14:ligatures w14:val="none"/>
        </w:rPr>
        <w:t>p</w:t>
      </w:r>
      <w:r w:rsidR="004A252E" w:rsidRPr="00953B3B">
        <w:rPr>
          <w:rFonts w:ascii="Arial" w:eastAsia="Calibri" w:hAnsi="Arial" w:cs="Arial"/>
          <w:kern w:val="0"/>
          <w14:ligatures w14:val="none"/>
        </w:rPr>
        <w:t>erkam</w:t>
      </w:r>
      <w:r w:rsidR="001130FC">
        <w:rPr>
          <w:rFonts w:ascii="Arial" w:eastAsia="Calibri" w:hAnsi="Arial" w:cs="Arial"/>
          <w:kern w:val="0"/>
          <w14:ligatures w14:val="none"/>
        </w:rPr>
        <w:t>ų</w:t>
      </w:r>
      <w:r w:rsidR="0056256F">
        <w:rPr>
          <w:rFonts w:ascii="Arial" w:eastAsia="Calibri" w:hAnsi="Arial" w:cs="Arial"/>
          <w:kern w:val="0"/>
          <w14:ligatures w14:val="none"/>
        </w:rPr>
        <w:t>-</w:t>
      </w:r>
      <w:r w:rsidR="004A252E" w:rsidRPr="00953B3B">
        <w:rPr>
          <w:rFonts w:ascii="Arial" w:eastAsia="Calibri" w:hAnsi="Arial" w:cs="Arial"/>
          <w:kern w:val="0"/>
          <w14:ligatures w14:val="none"/>
        </w:rPr>
        <w:t>parduodam</w:t>
      </w:r>
      <w:r w:rsidR="001130FC">
        <w:rPr>
          <w:rFonts w:ascii="Arial" w:eastAsia="Calibri" w:hAnsi="Arial" w:cs="Arial"/>
          <w:kern w:val="0"/>
          <w14:ligatures w14:val="none"/>
        </w:rPr>
        <w:t>ų</w:t>
      </w:r>
      <w:r w:rsidR="004A252E" w:rsidRPr="00953B3B">
        <w:rPr>
          <w:rFonts w:ascii="Arial" w:eastAsia="Calibri" w:hAnsi="Arial" w:cs="Arial"/>
          <w:kern w:val="0"/>
          <w14:ligatures w14:val="none"/>
        </w:rPr>
        <w:t xml:space="preserve"> </w:t>
      </w:r>
      <w:r w:rsidR="004328D5" w:rsidRPr="00953B3B">
        <w:rPr>
          <w:rFonts w:ascii="Arial" w:eastAsia="Calibri" w:hAnsi="Arial" w:cs="Arial"/>
          <w:bCs/>
          <w:kern w:val="0"/>
          <w14:ligatures w14:val="none"/>
        </w:rPr>
        <w:t>Paslaug</w:t>
      </w:r>
      <w:r w:rsidR="001130FC">
        <w:rPr>
          <w:rFonts w:ascii="Arial" w:eastAsia="Calibri" w:hAnsi="Arial" w:cs="Arial"/>
          <w:bCs/>
          <w:kern w:val="0"/>
          <w14:ligatures w14:val="none"/>
        </w:rPr>
        <w:t>ų</w:t>
      </w:r>
      <w:r w:rsidR="004A252E" w:rsidRPr="00953B3B">
        <w:rPr>
          <w:rFonts w:ascii="Arial" w:eastAsia="Calibri" w:hAnsi="Arial" w:cs="Arial"/>
          <w:kern w:val="0"/>
          <w14:ligatures w14:val="none"/>
        </w:rPr>
        <w:t xml:space="preserve"> techninės charakteristikos visiškai atitinka </w:t>
      </w:r>
      <w:r w:rsidR="00F4642D" w:rsidRPr="00953B3B">
        <w:rPr>
          <w:rFonts w:ascii="Arial" w:eastAsia="Calibri" w:hAnsi="Arial" w:cs="Arial"/>
          <w:kern w:val="0"/>
          <w14:ligatures w14:val="none"/>
        </w:rPr>
        <w:t>Užsakovo</w:t>
      </w:r>
      <w:r w:rsidR="004A252E" w:rsidRPr="00953B3B">
        <w:rPr>
          <w:rFonts w:ascii="Arial" w:eastAsia="Calibri" w:hAnsi="Arial" w:cs="Arial"/>
          <w:kern w:val="0"/>
          <w14:ligatures w14:val="none"/>
        </w:rPr>
        <w:t xml:space="preserve"> pirkimo dokumentuose nustatytus reikalavimus (konkurso sąlygų 1 priede</w:t>
      </w:r>
      <w:r w:rsidR="00F4642D" w:rsidRPr="00953B3B">
        <w:rPr>
          <w:rFonts w:ascii="Arial" w:eastAsia="Calibri" w:hAnsi="Arial" w:cs="Arial"/>
          <w:kern w:val="0"/>
          <w14:ligatures w14:val="none"/>
        </w:rPr>
        <w:t xml:space="preserve"> </w:t>
      </w:r>
      <w:r w:rsidR="00F4642D" w:rsidRPr="00953B3B">
        <w:rPr>
          <w:rFonts w:ascii="Arial" w:eastAsia="Calibri" w:hAnsi="Arial" w:cs="Arial"/>
        </w:rPr>
        <w:t>„</w:t>
      </w:r>
      <w:r w:rsidR="0056256F" w:rsidRPr="0056256F">
        <w:rPr>
          <w:rFonts w:ascii="Arial" w:eastAsia="Calibri" w:hAnsi="Arial" w:cs="Arial"/>
          <w:iCs/>
        </w:rPr>
        <w:t>Techninė specifikacija</w:t>
      </w:r>
      <w:r w:rsidR="00F4642D" w:rsidRPr="00953B3B">
        <w:rPr>
          <w:rFonts w:ascii="Arial" w:eastAsia="Calibri" w:hAnsi="Arial" w:cs="Arial"/>
          <w:i/>
        </w:rPr>
        <w:t>“</w:t>
      </w:r>
      <w:r w:rsidR="004A252E" w:rsidRPr="00953B3B">
        <w:rPr>
          <w:rFonts w:ascii="Arial" w:eastAsia="Calibri" w:hAnsi="Arial" w:cs="Arial"/>
          <w:kern w:val="0"/>
          <w14:ligatures w14:val="none"/>
        </w:rPr>
        <w:t xml:space="preserve"> nustatytus reikalavimus). </w:t>
      </w:r>
    </w:p>
    <w:p w14:paraId="2A7A9D2E" w14:textId="30CF2E7E" w:rsidR="004A252E" w:rsidRPr="00A64F5B" w:rsidRDefault="00A73DCA" w:rsidP="00042145">
      <w:pPr>
        <w:spacing w:after="0" w:line="240" w:lineRule="auto"/>
        <w:ind w:firstLine="567"/>
        <w:jc w:val="both"/>
        <w:rPr>
          <w:rFonts w:ascii="Arial" w:eastAsia="Calibri" w:hAnsi="Arial" w:cs="Arial"/>
          <w:i/>
          <w:color w:val="538135" w:themeColor="accent6" w:themeShade="BF"/>
        </w:rPr>
      </w:pPr>
      <w:r w:rsidRPr="000623A0">
        <w:rPr>
          <w:rFonts w:ascii="Arial" w:eastAsia="Calibri" w:hAnsi="Arial" w:cs="Arial"/>
          <w:kern w:val="0"/>
          <w14:ligatures w14:val="none"/>
        </w:rPr>
        <w:t>1</w:t>
      </w:r>
      <w:r w:rsidR="004A252E" w:rsidRPr="000623A0">
        <w:rPr>
          <w:rFonts w:ascii="Arial" w:eastAsia="Calibri" w:hAnsi="Arial" w:cs="Arial"/>
          <w:kern w:val="0"/>
          <w14:ligatures w14:val="none"/>
        </w:rPr>
        <w:t>.</w:t>
      </w:r>
      <w:r w:rsidRPr="000623A0">
        <w:rPr>
          <w:rFonts w:ascii="Arial" w:eastAsia="Calibri" w:hAnsi="Arial" w:cs="Arial"/>
          <w:kern w:val="0"/>
          <w14:ligatures w14:val="none"/>
        </w:rPr>
        <w:t>7</w:t>
      </w:r>
      <w:r w:rsidR="009D5E31" w:rsidRPr="000623A0">
        <w:rPr>
          <w:rFonts w:ascii="Arial" w:eastAsia="Calibri" w:hAnsi="Arial" w:cs="Arial"/>
          <w:kern w:val="0"/>
          <w14:ligatures w14:val="none"/>
        </w:rPr>
        <w:t>.</w:t>
      </w:r>
      <w:r w:rsidR="004A252E" w:rsidRPr="000623A0">
        <w:rPr>
          <w:rFonts w:ascii="Arial" w:eastAsia="Calibri" w:hAnsi="Arial" w:cs="Arial"/>
          <w:kern w:val="0"/>
          <w14:ligatures w14:val="none"/>
        </w:rPr>
        <w:t xml:space="preserve">  </w:t>
      </w:r>
      <w:r w:rsidR="00F679DC" w:rsidRPr="000623A0">
        <w:rPr>
          <w:rFonts w:ascii="Arial" w:eastAsia="Calibri" w:hAnsi="Arial" w:cs="Arial"/>
          <w:kern w:val="0"/>
          <w14:ligatures w14:val="none"/>
        </w:rPr>
        <w:t>Paslaugų teikėjas</w:t>
      </w:r>
      <w:r w:rsidR="004A252E" w:rsidRPr="000623A0">
        <w:rPr>
          <w:rFonts w:ascii="Arial" w:eastAsia="Calibri" w:hAnsi="Arial" w:cs="Arial"/>
          <w:kern w:val="0"/>
          <w14:ligatures w14:val="none"/>
        </w:rPr>
        <w:t xml:space="preserve"> įsipareigoja </w:t>
      </w:r>
      <w:r w:rsidR="00F679DC" w:rsidRPr="000623A0">
        <w:rPr>
          <w:rFonts w:ascii="Arial" w:eastAsia="Calibri" w:hAnsi="Arial" w:cs="Arial"/>
          <w:kern w:val="0"/>
          <w14:ligatures w14:val="none"/>
        </w:rPr>
        <w:t>su</w:t>
      </w:r>
      <w:r w:rsidR="004A252E" w:rsidRPr="000623A0">
        <w:rPr>
          <w:rFonts w:ascii="Arial" w:eastAsia="Calibri" w:hAnsi="Arial" w:cs="Arial"/>
          <w:kern w:val="0"/>
          <w14:ligatures w14:val="none"/>
        </w:rPr>
        <w:t xml:space="preserve">teikti </w:t>
      </w:r>
      <w:r w:rsidR="00F679DC" w:rsidRPr="000623A0">
        <w:rPr>
          <w:rFonts w:ascii="Arial" w:eastAsia="Calibri" w:hAnsi="Arial" w:cs="Arial"/>
          <w:kern w:val="0"/>
          <w14:ligatures w14:val="none"/>
        </w:rPr>
        <w:t>Užsakovui</w:t>
      </w:r>
      <w:r w:rsidR="004A252E" w:rsidRPr="000623A0">
        <w:rPr>
          <w:rFonts w:ascii="Arial" w:eastAsia="Calibri" w:hAnsi="Arial" w:cs="Arial"/>
          <w:kern w:val="0"/>
          <w14:ligatures w14:val="none"/>
        </w:rPr>
        <w:t xml:space="preserve"> </w:t>
      </w:r>
      <w:r w:rsidR="004A252E" w:rsidRPr="000623A0">
        <w:rPr>
          <w:rFonts w:ascii="Arial" w:eastAsia="Calibri" w:hAnsi="Arial" w:cs="Arial"/>
          <w:bCs/>
          <w:kern w:val="0"/>
          <w14:ligatures w14:val="none"/>
        </w:rPr>
        <w:t>P</w:t>
      </w:r>
      <w:r w:rsidR="00F679DC" w:rsidRPr="000623A0">
        <w:rPr>
          <w:rFonts w:ascii="Arial" w:eastAsia="Calibri" w:hAnsi="Arial" w:cs="Arial"/>
          <w:bCs/>
          <w:kern w:val="0"/>
          <w14:ligatures w14:val="none"/>
        </w:rPr>
        <w:t>aslaugas</w:t>
      </w:r>
      <w:r w:rsidR="004A252E" w:rsidRPr="000623A0">
        <w:rPr>
          <w:rFonts w:ascii="Arial" w:eastAsia="Calibri" w:hAnsi="Arial" w:cs="Arial"/>
          <w:kern w:val="0"/>
          <w14:ligatures w14:val="none"/>
        </w:rPr>
        <w:t xml:space="preserve"> per </w:t>
      </w:r>
      <w:r w:rsidR="006576FD" w:rsidRPr="000623A0">
        <w:rPr>
          <w:rFonts w:ascii="Arial" w:eastAsia="Calibri" w:hAnsi="Arial" w:cs="Arial"/>
          <w:kern w:val="0"/>
          <w14:ligatures w14:val="none"/>
        </w:rPr>
        <w:t>5 (penkias) darbo dienas nuo užsakymo pateikimo telefonu ar el. paštu.</w:t>
      </w:r>
      <w:r w:rsidR="006576FD">
        <w:rPr>
          <w:rFonts w:ascii="Arial" w:eastAsia="Calibri" w:hAnsi="Arial" w:cs="Arial"/>
          <w:kern w:val="0"/>
          <w14:ligatures w14:val="none"/>
        </w:rPr>
        <w:t xml:space="preserve"> </w:t>
      </w:r>
      <w:r w:rsidR="00B87A2F" w:rsidRPr="005C39E7">
        <w:rPr>
          <w:rFonts w:ascii="Arial" w:eastAsia="Calibri" w:hAnsi="Arial" w:cs="Arial"/>
          <w:i/>
          <w:color w:val="FF0000"/>
        </w:rPr>
        <w:t xml:space="preserve"> </w:t>
      </w:r>
    </w:p>
    <w:p w14:paraId="23A49C0A" w14:textId="7AA05D07" w:rsidR="000E4871" w:rsidRPr="00953B3B" w:rsidRDefault="000E4871"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1.8</w:t>
      </w:r>
      <w:r w:rsidR="003653C4" w:rsidRPr="00953B3B">
        <w:rPr>
          <w:rFonts w:ascii="Arial" w:eastAsia="Calibri" w:hAnsi="Arial" w:cs="Arial"/>
          <w:kern w:val="0"/>
          <w14:ligatures w14:val="none"/>
        </w:rPr>
        <w:t xml:space="preserve">. </w:t>
      </w:r>
      <w:r w:rsidR="009D5E31" w:rsidRPr="00953B3B">
        <w:rPr>
          <w:rFonts w:ascii="Arial" w:eastAsia="Calibri" w:hAnsi="Arial" w:cs="Arial"/>
        </w:rPr>
        <w:t xml:space="preserve">Bendras </w:t>
      </w:r>
      <w:r w:rsidR="009D5E31" w:rsidRPr="00953B3B">
        <w:rPr>
          <w:rFonts w:ascii="Arial" w:hAnsi="Arial" w:cs="Arial"/>
          <w:u w:color="1F497D"/>
        </w:rPr>
        <w:t xml:space="preserve">Paslaugų pagal Sutartį teikimo laikotarpis negali viršyti </w:t>
      </w:r>
      <w:r w:rsidR="00BA736D">
        <w:rPr>
          <w:rFonts w:ascii="Arial" w:hAnsi="Arial" w:cs="Arial"/>
          <w:u w:color="1F497D"/>
        </w:rPr>
        <w:t xml:space="preserve">Lietuvos Respublikos viešųjų pirkimų įstatymo (toliau – </w:t>
      </w:r>
      <w:r w:rsidR="009D5E31" w:rsidRPr="00BA736D">
        <w:rPr>
          <w:rFonts w:ascii="Arial" w:hAnsi="Arial" w:cs="Arial"/>
          <w:b/>
          <w:bCs/>
          <w:u w:color="1F497D"/>
        </w:rPr>
        <w:t>Įstatym</w:t>
      </w:r>
      <w:r w:rsidR="00BA736D" w:rsidRPr="00BA736D">
        <w:rPr>
          <w:rFonts w:ascii="Arial" w:hAnsi="Arial" w:cs="Arial"/>
          <w:b/>
          <w:bCs/>
          <w:u w:color="1F497D"/>
        </w:rPr>
        <w:t>as</w:t>
      </w:r>
      <w:r w:rsidR="00BA736D">
        <w:rPr>
          <w:rFonts w:ascii="Arial" w:hAnsi="Arial" w:cs="Arial"/>
          <w:u w:color="1F497D"/>
        </w:rPr>
        <w:t>)</w:t>
      </w:r>
      <w:r w:rsidR="009D5E31" w:rsidRPr="00953B3B">
        <w:rPr>
          <w:rFonts w:ascii="Arial" w:hAnsi="Arial" w:cs="Arial"/>
          <w:u w:color="1F497D"/>
        </w:rPr>
        <w:t xml:space="preserve">  86 str. 5 d. nustatyto laikotarpio.</w:t>
      </w:r>
    </w:p>
    <w:p w14:paraId="6A5C92B2" w14:textId="356B3F29" w:rsidR="00497DAC" w:rsidRPr="00953B3B" w:rsidRDefault="00497DAC"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1.9. Paslaugų teikėjas supažindina Sutartį vykdysiančius Paslaugų teikėjo ir subt</w:t>
      </w:r>
      <w:r w:rsidR="002C5882">
        <w:rPr>
          <w:rFonts w:ascii="Arial" w:eastAsia="Calibri" w:hAnsi="Arial" w:cs="Arial"/>
          <w:kern w:val="0"/>
          <w14:ligatures w14:val="none"/>
        </w:rPr>
        <w:t>i</w:t>
      </w:r>
      <w:r w:rsidRPr="00953B3B">
        <w:rPr>
          <w:rFonts w:ascii="Arial" w:eastAsia="Calibri" w:hAnsi="Arial" w:cs="Arial"/>
          <w:kern w:val="0"/>
          <w14:ligatures w14:val="none"/>
        </w:rPr>
        <w:t>ek</w:t>
      </w:r>
      <w:r w:rsidR="00CF5247">
        <w:rPr>
          <w:rFonts w:ascii="Arial" w:eastAsia="Calibri" w:hAnsi="Arial" w:cs="Arial"/>
          <w:kern w:val="0"/>
          <w14:ligatures w14:val="none"/>
        </w:rPr>
        <w:t>ė</w:t>
      </w:r>
      <w:r w:rsidRPr="00953B3B">
        <w:rPr>
          <w:rFonts w:ascii="Arial" w:eastAsia="Calibri" w:hAnsi="Arial" w:cs="Arial"/>
          <w:kern w:val="0"/>
          <w14:ligatures w14:val="none"/>
        </w:rPr>
        <w:t>jo</w:t>
      </w:r>
      <w:r w:rsidR="002C5882">
        <w:rPr>
          <w:rFonts w:ascii="Arial" w:eastAsia="Calibri" w:hAnsi="Arial" w:cs="Arial"/>
          <w:kern w:val="0"/>
          <w14:ligatures w14:val="none"/>
        </w:rPr>
        <w:t xml:space="preserve"> (</w:t>
      </w:r>
      <w:r w:rsidR="006E0F56">
        <w:rPr>
          <w:rFonts w:ascii="Arial" w:eastAsia="Calibri" w:hAnsi="Arial" w:cs="Arial"/>
          <w:kern w:val="0"/>
          <w14:ligatures w14:val="none"/>
        </w:rPr>
        <w:t>(</w:t>
      </w:r>
      <w:r w:rsidR="002C5882">
        <w:rPr>
          <w:rFonts w:ascii="Arial" w:eastAsia="Calibri" w:hAnsi="Arial" w:cs="Arial"/>
          <w:kern w:val="0"/>
          <w14:ligatures w14:val="none"/>
        </w:rPr>
        <w:t>toliau – subteikėjas)</w:t>
      </w:r>
      <w:r w:rsidRPr="00953B3B">
        <w:rPr>
          <w:rFonts w:ascii="Arial" w:eastAsia="Calibri" w:hAnsi="Arial" w:cs="Arial"/>
          <w:kern w:val="0"/>
          <w14:ligatures w14:val="none"/>
        </w:rPr>
        <w:t xml:space="preserve">, jeigu jis pasitelkiamas) darbuotojus su Antikorupcinės politikos, Interesų konfliktų vengimo politikos ir Dovanų politikos nuostatomis (https://vmu.lt/korupcijos-prevencija/) </w:t>
      </w:r>
      <w:r w:rsidR="00066F1F">
        <w:rPr>
          <w:rFonts w:ascii="Arial" w:eastAsia="Calibri" w:hAnsi="Arial" w:cs="Arial"/>
        </w:rPr>
        <w:t>ir Teikėjų elgesio kodeksu</w:t>
      </w:r>
      <w:r w:rsidR="00066F1F" w:rsidRPr="00953B3B">
        <w:rPr>
          <w:rFonts w:ascii="Arial" w:eastAsia="Calibri" w:hAnsi="Arial" w:cs="Arial"/>
          <w:kern w:val="0"/>
          <w14:ligatures w14:val="none"/>
        </w:rPr>
        <w:t xml:space="preserve"> </w:t>
      </w:r>
      <w:r w:rsidRPr="00953B3B">
        <w:rPr>
          <w:rFonts w:ascii="Arial" w:eastAsia="Calibri" w:hAnsi="Arial" w:cs="Arial"/>
          <w:kern w:val="0"/>
          <w14:ligatures w14:val="none"/>
        </w:rPr>
        <w:t>prieš pradedant vykdyti Sutartį.</w:t>
      </w:r>
    </w:p>
    <w:p w14:paraId="7C749B11" w14:textId="761DE80E" w:rsidR="00497DAC" w:rsidRDefault="00497DAC"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1.10. Jeigu Sutarties vykdymo metu Paslaugų teikėjui (subte</w:t>
      </w:r>
      <w:r w:rsidR="002C5882">
        <w:rPr>
          <w:rFonts w:ascii="Arial" w:eastAsia="Calibri" w:hAnsi="Arial" w:cs="Arial"/>
          <w:kern w:val="0"/>
          <w14:ligatures w14:val="none"/>
        </w:rPr>
        <w:t>i</w:t>
      </w:r>
      <w:r w:rsidRPr="00953B3B">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sidR="00042145">
        <w:rPr>
          <w:rFonts w:ascii="Arial" w:eastAsia="Calibri" w:hAnsi="Arial" w:cs="Arial"/>
          <w:kern w:val="0"/>
          <w14:ligatures w14:val="none"/>
        </w:rPr>
        <w:t>.</w:t>
      </w:r>
    </w:p>
    <w:p w14:paraId="7EB57C2B" w14:textId="70651DAD" w:rsidR="00817CC6" w:rsidRPr="00953B3B" w:rsidRDefault="00817CC6" w:rsidP="00042145">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1.11. Sutarties </w:t>
      </w:r>
      <w:r w:rsidR="00470CE2">
        <w:rPr>
          <w:rFonts w:ascii="Arial" w:eastAsia="Calibri" w:hAnsi="Arial" w:cs="Arial"/>
          <w:kern w:val="0"/>
          <w14:ligatures w14:val="none"/>
        </w:rPr>
        <w:t>1.2,</w:t>
      </w:r>
      <w:r w:rsidR="00D830B1">
        <w:rPr>
          <w:rFonts w:ascii="Arial" w:eastAsia="Calibri" w:hAnsi="Arial" w:cs="Arial"/>
          <w:kern w:val="0"/>
          <w14:ligatures w14:val="none"/>
        </w:rPr>
        <w:t xml:space="preserve">1.3, </w:t>
      </w:r>
      <w:r w:rsidR="00F04794">
        <w:rPr>
          <w:rFonts w:ascii="Arial" w:eastAsia="Calibri" w:hAnsi="Arial" w:cs="Arial"/>
          <w:kern w:val="0"/>
          <w14:ligatures w14:val="none"/>
        </w:rPr>
        <w:t xml:space="preserve">1.6, 1.7, </w:t>
      </w:r>
      <w:r w:rsidR="00E568D5">
        <w:rPr>
          <w:rFonts w:ascii="Arial" w:eastAsia="Calibri" w:hAnsi="Arial" w:cs="Arial"/>
          <w:kern w:val="0"/>
          <w14:ligatures w14:val="none"/>
        </w:rPr>
        <w:t>3.1 punkt</w:t>
      </w:r>
      <w:r w:rsidR="00C97C21">
        <w:rPr>
          <w:rFonts w:ascii="Arial" w:eastAsia="Calibri" w:hAnsi="Arial" w:cs="Arial"/>
          <w:kern w:val="0"/>
          <w14:ligatures w14:val="none"/>
        </w:rPr>
        <w:t xml:space="preserve">ų sąlygos yra esminės Sutarties sąlygos. </w:t>
      </w:r>
    </w:p>
    <w:p w14:paraId="3CECAA1B" w14:textId="77777777" w:rsidR="004A252E" w:rsidRPr="00297A84" w:rsidRDefault="004A252E" w:rsidP="00953B3B">
      <w:pPr>
        <w:spacing w:after="0" w:line="240" w:lineRule="auto"/>
        <w:jc w:val="both"/>
        <w:rPr>
          <w:rFonts w:ascii="Arial" w:eastAsia="Calibri" w:hAnsi="Arial" w:cs="Arial"/>
          <w:kern w:val="0"/>
          <w14:ligatures w14:val="none"/>
        </w:rPr>
      </w:pPr>
    </w:p>
    <w:p w14:paraId="5E4690B8" w14:textId="31D8BB95" w:rsidR="004A252E" w:rsidRPr="00297A84" w:rsidRDefault="00FA1FBD"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2</w:t>
      </w:r>
      <w:r w:rsidR="004A252E" w:rsidRPr="00297A84">
        <w:rPr>
          <w:rFonts w:ascii="Arial" w:eastAsia="Calibri" w:hAnsi="Arial" w:cs="Arial"/>
          <w:b/>
          <w:kern w:val="0"/>
          <w14:ligatures w14:val="none"/>
        </w:rPr>
        <w:t>. KAINA</w:t>
      </w:r>
      <w:r w:rsidR="00E37660" w:rsidRPr="00297A84">
        <w:rPr>
          <w:rFonts w:ascii="Arial" w:eastAsia="Calibri" w:hAnsi="Arial" w:cs="Arial"/>
          <w:b/>
          <w:kern w:val="0"/>
          <w14:ligatures w14:val="none"/>
        </w:rPr>
        <w:t xml:space="preserve"> </w:t>
      </w:r>
      <w:r w:rsidR="004A252E" w:rsidRPr="00297A84">
        <w:rPr>
          <w:rFonts w:ascii="Arial" w:eastAsia="Calibri" w:hAnsi="Arial" w:cs="Arial"/>
          <w:b/>
          <w:kern w:val="0"/>
          <w14:ligatures w14:val="none"/>
        </w:rPr>
        <w:t>IR ATSISKAITYMO TVARKA</w:t>
      </w:r>
    </w:p>
    <w:p w14:paraId="394B36B9" w14:textId="70FDDC59" w:rsidR="00FA1FBD" w:rsidRPr="00842761" w:rsidRDefault="00FA1FBD" w:rsidP="00842761">
      <w:pPr>
        <w:pStyle w:val="Pagrindinistekstas"/>
        <w:tabs>
          <w:tab w:val="left" w:pos="993"/>
        </w:tabs>
        <w:spacing w:after="0" w:line="240" w:lineRule="auto"/>
        <w:jc w:val="both"/>
        <w:rPr>
          <w:rFonts w:ascii="Arial" w:hAnsi="Arial" w:cs="Arial"/>
          <w:i/>
          <w:color w:val="FF0000"/>
        </w:rPr>
      </w:pPr>
    </w:p>
    <w:p w14:paraId="7C408448" w14:textId="719CC3B1" w:rsidR="00CC63F2" w:rsidRPr="00CC63F2" w:rsidRDefault="00FA1FBD" w:rsidP="00842761">
      <w:pPr>
        <w:tabs>
          <w:tab w:val="left" w:pos="993"/>
        </w:tabs>
        <w:spacing w:after="0" w:line="240" w:lineRule="auto"/>
        <w:ind w:firstLine="567"/>
        <w:jc w:val="both"/>
        <w:rPr>
          <w:rFonts w:ascii="Arial" w:hAnsi="Arial" w:cs="Arial"/>
          <w:i/>
          <w:color w:val="FF0000"/>
          <w:kern w:val="0"/>
          <w14:ligatures w14:val="none"/>
        </w:rPr>
      </w:pPr>
      <w:r w:rsidRPr="00953B3B">
        <w:rPr>
          <w:rFonts w:ascii="Arial" w:eastAsia="Calibri" w:hAnsi="Arial" w:cs="Arial"/>
          <w:kern w:val="0"/>
          <w14:ligatures w14:val="none"/>
        </w:rPr>
        <w:t xml:space="preserve">2.1. Sutarčiai taikomas </w:t>
      </w:r>
      <w:r w:rsidRPr="00953B3B">
        <w:rPr>
          <w:rFonts w:ascii="Arial" w:hAnsi="Arial" w:cs="Arial"/>
          <w:kern w:val="0"/>
          <w14:ligatures w14:val="none"/>
        </w:rPr>
        <w:t>kainos apskaičiavimo būdas – fiksuotas įkainis</w:t>
      </w:r>
      <w:r w:rsidR="00842761">
        <w:rPr>
          <w:rFonts w:ascii="Arial" w:hAnsi="Arial" w:cs="Arial"/>
          <w:kern w:val="0"/>
          <w14:ligatures w14:val="none"/>
        </w:rPr>
        <w:t xml:space="preserve"> su papildomu įsigijimu</w:t>
      </w:r>
      <w:r w:rsidRPr="00953B3B">
        <w:rPr>
          <w:rFonts w:ascii="Arial" w:hAnsi="Arial" w:cs="Arial"/>
          <w:kern w:val="0"/>
          <w14:ligatures w14:val="none"/>
        </w:rPr>
        <w:t xml:space="preserve">. Užsakovas perka Paslaugas pagal poreikį Sutarties </w:t>
      </w:r>
      <w:r w:rsidRPr="00953B3B">
        <w:rPr>
          <w:rFonts w:ascii="Arial" w:eastAsia="Calibri" w:hAnsi="Arial" w:cs="Arial"/>
          <w:kern w:val="0"/>
          <w14:ligatures w14:val="none"/>
        </w:rPr>
        <w:t>2 priede „</w:t>
      </w:r>
      <w:r w:rsidR="003A1083">
        <w:rPr>
          <w:rFonts w:ascii="Arial" w:eastAsia="Calibri" w:hAnsi="Arial" w:cs="Arial"/>
          <w:kern w:val="0"/>
          <w14:ligatures w14:val="none"/>
        </w:rPr>
        <w:t>Tiekėjo pasiūlymas</w:t>
      </w:r>
      <w:r w:rsidRPr="00953B3B">
        <w:rPr>
          <w:rFonts w:ascii="Arial" w:eastAsia="Calibri" w:hAnsi="Arial" w:cs="Arial"/>
          <w:kern w:val="0"/>
          <w14:ligatures w14:val="none"/>
        </w:rPr>
        <w:t>“</w:t>
      </w:r>
      <w:r w:rsidRPr="00953B3B">
        <w:rPr>
          <w:rFonts w:ascii="Arial" w:eastAsia="Calibri" w:hAnsi="Arial" w:cs="Arial"/>
          <w:i/>
          <w:kern w:val="0"/>
          <w14:ligatures w14:val="none"/>
        </w:rPr>
        <w:t xml:space="preserve"> </w:t>
      </w:r>
      <w:r w:rsidRPr="00953B3B">
        <w:rPr>
          <w:rFonts w:ascii="Arial" w:eastAsia="Calibri" w:hAnsi="Arial" w:cs="Arial"/>
          <w:kern w:val="0"/>
          <w14:ligatures w14:val="none"/>
        </w:rPr>
        <w:t xml:space="preserve">(toliau – </w:t>
      </w:r>
      <w:r w:rsidRPr="00953B3B">
        <w:rPr>
          <w:rFonts w:ascii="Arial" w:eastAsia="Calibri" w:hAnsi="Arial" w:cs="Arial"/>
          <w:b/>
          <w:kern w:val="0"/>
          <w14:ligatures w14:val="none"/>
        </w:rPr>
        <w:t>2 priedas</w:t>
      </w:r>
      <w:r w:rsidRPr="00953B3B">
        <w:rPr>
          <w:rFonts w:ascii="Arial" w:eastAsia="Calibri" w:hAnsi="Arial" w:cs="Arial"/>
          <w:kern w:val="0"/>
          <w14:ligatures w14:val="none"/>
        </w:rPr>
        <w:t>)</w:t>
      </w:r>
      <w:r w:rsidRPr="00953B3B">
        <w:rPr>
          <w:rFonts w:ascii="Arial" w:eastAsia="Calibri" w:hAnsi="Arial" w:cs="Arial"/>
          <w:i/>
          <w:kern w:val="0"/>
          <w14:ligatures w14:val="none"/>
        </w:rPr>
        <w:t xml:space="preserve"> </w:t>
      </w:r>
      <w:r w:rsidRPr="00953B3B">
        <w:rPr>
          <w:rFonts w:ascii="Arial" w:hAnsi="Arial" w:cs="Arial"/>
          <w:kern w:val="0"/>
          <w14:ligatures w14:val="none"/>
        </w:rPr>
        <w:t xml:space="preserve">nurodytais įkainiais, </w:t>
      </w:r>
      <w:r w:rsidR="003A1083" w:rsidRPr="00B95643">
        <w:rPr>
          <w:rFonts w:ascii="Arial" w:hAnsi="Arial" w:cs="Arial"/>
          <w:b/>
        </w:rPr>
        <w:t>neviršijant Sutarties Specialiųjų sąlygų 2.2 punkte</w:t>
      </w:r>
      <w:r w:rsidR="003A1083" w:rsidRPr="00B95643" w:rsidDel="003F0BB1">
        <w:rPr>
          <w:rFonts w:ascii="Arial" w:hAnsi="Arial" w:cs="Arial"/>
          <w:b/>
        </w:rPr>
        <w:t xml:space="preserve"> </w:t>
      </w:r>
      <w:r w:rsidR="003A1083" w:rsidRPr="00B95643">
        <w:rPr>
          <w:rFonts w:ascii="Arial" w:hAnsi="Arial" w:cs="Arial"/>
          <w:b/>
        </w:rPr>
        <w:t xml:space="preserve">nurodytos Sutarties </w:t>
      </w:r>
      <w:r w:rsidR="003A1083" w:rsidRPr="00B95643">
        <w:rPr>
          <w:rFonts w:ascii="Arial" w:hAnsi="Arial" w:cs="Arial"/>
          <w:b/>
        </w:rPr>
        <w:lastRenderedPageBreak/>
        <w:t>maksimalios kainos</w:t>
      </w:r>
      <w:r w:rsidR="003A1083" w:rsidRPr="00B95643">
        <w:rPr>
          <w:rFonts w:ascii="Arial" w:hAnsi="Arial" w:cs="Arial"/>
        </w:rPr>
        <w:t>. Užsakovas neįsipareigoja išpirkti Paslaugų preliminaraus kiekio ar bet kokios jo dalies (jeigu Sutartyje yra nurodyti Paslaugų preliminarūs kiekiai), nepaisant to, Paslaugų preliminarūs kiekiai nėra laikomi maksimaliais kiekiais. Užsakovas taip pat neįsipareigoja išpirkti Paslaugų Sutarties Specialiųjų sąlygų 2.2 punkte</w:t>
      </w:r>
      <w:r w:rsidR="003A1083" w:rsidRPr="00B95643" w:rsidDel="003F0BB1">
        <w:rPr>
          <w:rFonts w:ascii="Arial" w:hAnsi="Arial" w:cs="Arial"/>
        </w:rPr>
        <w:t xml:space="preserve"> </w:t>
      </w:r>
      <w:r w:rsidR="003A1083" w:rsidRPr="00B95643">
        <w:rPr>
          <w:rFonts w:ascii="Arial" w:hAnsi="Arial" w:cs="Arial"/>
        </w:rPr>
        <w:t>nurodytai Sutarties maksimaliai kainai ar bet kokiai jos daliai</w:t>
      </w:r>
      <w:r w:rsidRPr="00953B3B">
        <w:rPr>
          <w:rFonts w:ascii="Arial" w:hAnsi="Arial" w:cs="Arial"/>
          <w:kern w:val="0"/>
          <w14:ligatures w14:val="none"/>
        </w:rPr>
        <w:t xml:space="preserve">. </w:t>
      </w:r>
      <w:bookmarkStart w:id="1" w:name="_Hlk25763714"/>
    </w:p>
    <w:p w14:paraId="521FAC60" w14:textId="01628D3C" w:rsidR="00CC63F2" w:rsidRPr="00CC63F2" w:rsidRDefault="00CC63F2" w:rsidP="00CC63F2">
      <w:pPr>
        <w:tabs>
          <w:tab w:val="left" w:pos="993"/>
        </w:tabs>
        <w:spacing w:after="0" w:line="240" w:lineRule="auto"/>
        <w:ind w:firstLine="567"/>
        <w:jc w:val="both"/>
        <w:rPr>
          <w:rFonts w:ascii="Arial" w:eastAsia="Calibri" w:hAnsi="Arial" w:cs="Arial"/>
          <w:kern w:val="0"/>
          <w14:ligatures w14:val="none"/>
        </w:rPr>
      </w:pPr>
      <w:r w:rsidRPr="00CC63F2">
        <w:rPr>
          <w:rFonts w:ascii="Arial" w:eastAsia="Calibri" w:hAnsi="Arial" w:cs="Arial"/>
          <w:kern w:val="0"/>
          <w14:ligatures w14:val="none"/>
        </w:rPr>
        <w:t xml:space="preserve">Sutarties galiojimo metu atsiradus Užsakovo poreikiui įsigyti Sutartyje nenumatytas, tačiau su Pirkimo objektu / Sutarties dalyku susijusias paslaugas (kitokių charakteristikų / parametrų ar identiško / panašaus naudojimo) (toliau </w:t>
      </w:r>
      <w:r w:rsidRPr="00CC63F2">
        <w:rPr>
          <w:rFonts w:ascii="Arial" w:hAnsi="Arial" w:cs="Arial"/>
          <w:color w:val="000000"/>
          <w:kern w:val="0"/>
          <w14:ligatures w14:val="none"/>
        </w:rPr>
        <w:t>–</w:t>
      </w:r>
      <w:r w:rsidRPr="00CC63F2">
        <w:rPr>
          <w:rFonts w:ascii="Arial" w:eastAsia="Calibri" w:hAnsi="Arial" w:cs="Arial"/>
          <w:kern w:val="0"/>
          <w14:ligatures w14:val="none"/>
        </w:rPr>
        <w:t xml:space="preserve"> </w:t>
      </w:r>
      <w:r w:rsidRPr="00CC63F2">
        <w:rPr>
          <w:rFonts w:ascii="Arial" w:hAnsi="Arial" w:cs="Arial"/>
          <w:b/>
          <w:kern w:val="0"/>
          <w14:ligatures w14:val="none"/>
        </w:rPr>
        <w:t>Nenumatytos paslaugos</w:t>
      </w:r>
      <w:r w:rsidRPr="00CC63F2">
        <w:rPr>
          <w:rFonts w:ascii="Arial" w:hAnsi="Arial" w:cs="Arial"/>
          <w:kern w:val="0"/>
          <w14:ligatures w14:val="none"/>
        </w:rPr>
        <w:t>)</w:t>
      </w:r>
      <w:r w:rsidRPr="00CC63F2">
        <w:rPr>
          <w:rFonts w:ascii="Arial" w:eastAsia="Calibri" w:hAnsi="Arial" w:cs="Arial"/>
          <w:kern w:val="0"/>
          <w14:ligatures w14:val="none"/>
        </w:rPr>
        <w:t xml:space="preserve">, </w:t>
      </w:r>
      <w:r w:rsidRPr="00CC63F2">
        <w:rPr>
          <w:rFonts w:ascii="Arial" w:hAnsi="Arial" w:cs="Arial"/>
          <w:kern w:val="0"/>
          <w14:ligatures w14:val="none"/>
        </w:rPr>
        <w:t>Užsakovas</w:t>
      </w:r>
      <w:r w:rsidRPr="00CC63F2">
        <w:rPr>
          <w:rFonts w:ascii="Arial" w:eastAsia="Calibri" w:hAnsi="Arial" w:cs="Arial"/>
          <w:kern w:val="0"/>
          <w14:ligatures w14:val="none"/>
        </w:rPr>
        <w:t xml:space="preserve"> turi teisę įsigyti ne daugiau nei 10 (dešimt) procentų Nenumatytų paslaugų, šį procentą skaičiuojant nuo</w:t>
      </w:r>
      <w:r w:rsidR="00365CC3">
        <w:rPr>
          <w:rFonts w:ascii="Arial" w:eastAsia="Calibri" w:hAnsi="Arial" w:cs="Arial"/>
          <w:kern w:val="0"/>
          <w14:ligatures w14:val="none"/>
        </w:rPr>
        <w:t xml:space="preserve"> Sutarties</w:t>
      </w:r>
      <w:r w:rsidRPr="00CC63F2">
        <w:rPr>
          <w:rFonts w:ascii="Arial" w:hAnsi="Arial" w:cs="Arial"/>
          <w:kern w:val="0"/>
          <w14:ligatures w14:val="none"/>
        </w:rPr>
        <w:t xml:space="preserve"> </w:t>
      </w:r>
      <w:r w:rsidRPr="00CC63F2">
        <w:rPr>
          <w:rFonts w:ascii="Arial" w:eastAsia="Calibri" w:hAnsi="Arial" w:cs="Arial"/>
          <w:kern w:val="0"/>
          <w14:ligatures w14:val="none"/>
        </w:rPr>
        <w:t>2.2 p</w:t>
      </w:r>
      <w:r w:rsidR="00E72C4D">
        <w:rPr>
          <w:rFonts w:ascii="Arial" w:eastAsia="Calibri" w:hAnsi="Arial" w:cs="Arial"/>
          <w:kern w:val="0"/>
          <w14:ligatures w14:val="none"/>
        </w:rPr>
        <w:t>unkte</w:t>
      </w:r>
      <w:r w:rsidRPr="00CC63F2">
        <w:rPr>
          <w:rFonts w:ascii="Arial" w:eastAsia="Calibri" w:hAnsi="Arial" w:cs="Arial"/>
          <w:kern w:val="0"/>
          <w14:ligatures w14:val="none"/>
        </w:rPr>
        <w:t xml:space="preserve"> nurodytos</w:t>
      </w:r>
      <w:r w:rsidRPr="00CC63F2">
        <w:rPr>
          <w:rFonts w:ascii="Arial" w:hAnsi="Arial" w:cs="Arial"/>
          <w:i/>
          <w:iCs/>
          <w:kern w:val="0"/>
          <w14:ligatures w14:val="none"/>
        </w:rPr>
        <w:t xml:space="preserve"> </w:t>
      </w:r>
      <w:r w:rsidRPr="00CC63F2">
        <w:rPr>
          <w:rFonts w:ascii="Arial" w:hAnsi="Arial" w:cs="Arial"/>
          <w:iCs/>
          <w:kern w:val="0"/>
          <w14:ligatures w14:val="none"/>
        </w:rPr>
        <w:t>kainos</w:t>
      </w:r>
      <w:r w:rsidRPr="00CC63F2">
        <w:rPr>
          <w:rFonts w:ascii="Arial" w:hAnsi="Arial" w:cs="Arial"/>
          <w:kern w:val="0"/>
          <w14:ligatures w14:val="none"/>
        </w:rPr>
        <w:t xml:space="preserve">, </w:t>
      </w:r>
      <w:r w:rsidRPr="00CC63F2">
        <w:rPr>
          <w:rFonts w:ascii="Arial" w:eastAsia="Calibri" w:hAnsi="Arial" w:cs="Arial"/>
          <w:kern w:val="0"/>
          <w14:ligatures w14:val="none"/>
        </w:rPr>
        <w:t xml:space="preserve">be </w:t>
      </w:r>
      <w:r w:rsidR="00B16C94" w:rsidRPr="00B16C94">
        <w:rPr>
          <w:rFonts w:ascii="Arial" w:eastAsia="Calibri" w:hAnsi="Arial" w:cs="Arial"/>
          <w:kern w:val="0"/>
          <w14:ligatures w14:val="none"/>
        </w:rPr>
        <w:t xml:space="preserve">pridėtinės vertės mokesčio </w:t>
      </w:r>
      <w:r w:rsidRPr="00CC63F2">
        <w:rPr>
          <w:rFonts w:ascii="Arial" w:eastAsia="Calibri" w:hAnsi="Arial" w:cs="Arial"/>
          <w:kern w:val="0"/>
          <w14:ligatures w14:val="none"/>
        </w:rPr>
        <w:t xml:space="preserve"> kainai (jos nedidinant).</w:t>
      </w:r>
    </w:p>
    <w:p w14:paraId="7DD70026" w14:textId="1AC87982" w:rsidR="00365CC3" w:rsidRPr="008F1965" w:rsidRDefault="00CC63F2" w:rsidP="008F1965">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CC63F2">
        <w:rPr>
          <w:rFonts w:ascii="Arial" w:eastAsia="Calibri" w:hAnsi="Arial" w:cs="Arial"/>
          <w:color w:val="000000"/>
          <w:kern w:val="0"/>
          <w14:ligatures w14:val="none"/>
        </w:rPr>
        <w:t xml:space="preserve">Nenumatytos paslaugos bus perkamos tokiais įkainiais, kurie galios Užsakovo užsakymo pateikimo dieną Paslaugų teikėjo oficialiame kainoraštyje, jei tokio nėra, tokiu atveju Paslaugų teikėjo kataloge ar interneto svetainėje nurodytomis galiojančiomis Nenumatytų paslaugų kainomis. Jei Nenumatytų paslaugų kainos viešai neskelbiamos, Užsakovas kreipsis į Paslaugų teikėją su prašymu pateikti Nenumatytų paslaugų kainas (komercinį pasiūlymą), pažymėdamas, kad įsigytinų Nenumatytų paslaugų kainos turi būti konkurencingos ir negali būti didesnės nei rinkos kainos. Gavęs Paslaugų teikėjo pateiktas Nenumatytų paslaugų kainas (komercinį pasiūlymą), Užsakovas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Užsakovas prašo Paslaugų teikėjo jas sumažinti. Tik objektyviai įvertinus ir turint pagrindžiančius / įrodančius dokumentus, kad Paslaugų teikėjo pateiktos Nenumatytų paslaugų kainos atitinka rinkos kainas, jos gali būti įsigyjamos vadovaujantis šia Sutartimi. </w:t>
      </w:r>
      <w:bookmarkEnd w:id="1"/>
    </w:p>
    <w:p w14:paraId="2B024905" w14:textId="763CDC08" w:rsidR="00A13CA2" w:rsidRPr="00953B3B" w:rsidRDefault="00A13CA2" w:rsidP="00042145">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0623A0">
        <w:rPr>
          <w:rFonts w:ascii="Arial" w:eastAsia="Calibri" w:hAnsi="Arial" w:cs="Arial"/>
          <w:kern w:val="0"/>
          <w:lang w:eastAsia="x-none"/>
          <w14:ligatures w14:val="none"/>
        </w:rPr>
        <w:t xml:space="preserve">2.2. Sutarties maksimali kaina yra </w:t>
      </w:r>
      <w:r w:rsidR="00AF63CA" w:rsidRPr="000623A0">
        <w:rPr>
          <w:rFonts w:ascii="Arial" w:eastAsia="Calibri" w:hAnsi="Arial" w:cs="Arial"/>
          <w:b/>
          <w:bCs/>
          <w:kern w:val="0"/>
          <w:lang w:eastAsia="x-none"/>
          <w14:ligatures w14:val="none"/>
        </w:rPr>
        <w:t>1</w:t>
      </w:r>
      <w:r w:rsidR="00DB3857" w:rsidRPr="000623A0">
        <w:rPr>
          <w:rFonts w:ascii="Arial" w:eastAsia="Calibri" w:hAnsi="Arial" w:cs="Arial"/>
          <w:b/>
          <w:bCs/>
          <w:kern w:val="0"/>
          <w:lang w:eastAsia="x-none"/>
          <w14:ligatures w14:val="none"/>
        </w:rPr>
        <w:t>0000,00</w:t>
      </w:r>
      <w:r w:rsidR="00DB3857" w:rsidRPr="000623A0">
        <w:rPr>
          <w:rFonts w:ascii="Arial" w:eastAsia="Calibri" w:hAnsi="Arial" w:cs="Arial"/>
          <w:kern w:val="0"/>
          <w:lang w:eastAsia="x-none"/>
          <w14:ligatures w14:val="none"/>
        </w:rPr>
        <w:t xml:space="preserve"> (dešimt tūkstančių eurų, 00 centų) EUR,</w:t>
      </w:r>
      <w:r w:rsidRPr="000623A0">
        <w:rPr>
          <w:rFonts w:ascii="Arial" w:eastAsia="Calibri" w:hAnsi="Arial" w:cs="Arial"/>
          <w:i/>
          <w:kern w:val="0"/>
          <w:lang w:eastAsia="x-none"/>
          <w14:ligatures w14:val="none"/>
        </w:rPr>
        <w:t xml:space="preserve"> </w:t>
      </w:r>
      <w:r w:rsidRPr="000623A0">
        <w:rPr>
          <w:rFonts w:ascii="Arial" w:eastAsia="Calibri" w:hAnsi="Arial" w:cs="Arial"/>
          <w:kern w:val="0"/>
          <w:lang w:eastAsia="x-none"/>
          <w14:ligatures w14:val="none"/>
        </w:rPr>
        <w:t xml:space="preserve">neįskaitant </w:t>
      </w:r>
      <w:bookmarkStart w:id="2" w:name="_Hlk143065537"/>
      <w:r w:rsidRPr="000623A0">
        <w:rPr>
          <w:rFonts w:ascii="Arial" w:eastAsia="Calibri" w:hAnsi="Arial" w:cs="Arial"/>
          <w:kern w:val="0"/>
          <w:lang w:eastAsia="x-none"/>
          <w14:ligatures w14:val="none"/>
        </w:rPr>
        <w:t xml:space="preserve">pridėtinės vertės mokesčio </w:t>
      </w:r>
      <w:bookmarkEnd w:id="2"/>
      <w:r w:rsidRPr="000623A0">
        <w:rPr>
          <w:rFonts w:ascii="Arial" w:eastAsia="Calibri" w:hAnsi="Arial" w:cs="Arial"/>
          <w:kern w:val="0"/>
          <w:lang w:eastAsia="x-none"/>
          <w14:ligatures w14:val="none"/>
        </w:rPr>
        <w:t xml:space="preserve">(toliau – </w:t>
      </w:r>
      <w:r w:rsidRPr="000623A0">
        <w:rPr>
          <w:rFonts w:ascii="Arial" w:eastAsia="Calibri" w:hAnsi="Arial" w:cs="Arial"/>
          <w:b/>
          <w:kern w:val="0"/>
          <w:lang w:eastAsia="x-none"/>
          <w14:ligatures w14:val="none"/>
        </w:rPr>
        <w:t>PVM</w:t>
      </w:r>
      <w:r w:rsidRPr="000623A0">
        <w:rPr>
          <w:rFonts w:ascii="Arial" w:eastAsia="Calibri" w:hAnsi="Arial" w:cs="Arial"/>
          <w:kern w:val="0"/>
          <w:lang w:eastAsia="x-none"/>
          <w14:ligatures w14:val="none"/>
        </w:rPr>
        <w:t xml:space="preserve">). Sutarčiai taikomas </w:t>
      </w:r>
      <w:r w:rsidR="00DB3857" w:rsidRPr="000623A0">
        <w:rPr>
          <w:rFonts w:ascii="Arial" w:eastAsia="Calibri" w:hAnsi="Arial" w:cs="Arial"/>
          <w:kern w:val="0"/>
          <w:lang w:eastAsia="x-none"/>
          <w14:ligatures w14:val="none"/>
        </w:rPr>
        <w:t>21</w:t>
      </w:r>
      <w:r w:rsidRPr="000623A0">
        <w:rPr>
          <w:rFonts w:ascii="Arial" w:eastAsia="Calibri" w:hAnsi="Arial" w:cs="Arial"/>
          <w:color w:val="4472C4" w:themeColor="accent1"/>
          <w:kern w:val="0"/>
          <w:lang w:eastAsia="x-none"/>
          <w14:ligatures w14:val="none"/>
        </w:rPr>
        <w:t xml:space="preserve"> </w:t>
      </w:r>
      <w:r w:rsidRPr="000623A0">
        <w:rPr>
          <w:rFonts w:ascii="Arial" w:eastAsia="Calibri" w:hAnsi="Arial" w:cs="Arial"/>
          <w:kern w:val="0"/>
          <w:lang w:eastAsia="x-none"/>
          <w14:ligatures w14:val="none"/>
        </w:rPr>
        <w:t xml:space="preserve">proc. dydžio PVM. Sutarties maksimali kaina, įskaitant PVM – </w:t>
      </w:r>
      <w:r w:rsidR="00AF63CA" w:rsidRPr="000623A0">
        <w:rPr>
          <w:rFonts w:ascii="Arial" w:eastAsia="Calibri" w:hAnsi="Arial" w:cs="Arial"/>
          <w:b/>
          <w:bCs/>
          <w:kern w:val="0"/>
          <w:lang w:eastAsia="x-none"/>
          <w14:ligatures w14:val="none"/>
        </w:rPr>
        <w:t>1</w:t>
      </w:r>
      <w:r w:rsidR="00DB3857" w:rsidRPr="000623A0">
        <w:rPr>
          <w:rFonts w:ascii="Arial" w:eastAsia="Calibri" w:hAnsi="Arial" w:cs="Arial"/>
          <w:b/>
          <w:bCs/>
          <w:kern w:val="0"/>
          <w:lang w:eastAsia="x-none"/>
          <w14:ligatures w14:val="none"/>
        </w:rPr>
        <w:t>2</w:t>
      </w:r>
      <w:r w:rsidR="00AF63CA" w:rsidRPr="000623A0">
        <w:rPr>
          <w:rFonts w:ascii="Arial" w:eastAsia="Calibri" w:hAnsi="Arial" w:cs="Arial"/>
          <w:b/>
          <w:bCs/>
          <w:kern w:val="0"/>
          <w:lang w:eastAsia="x-none"/>
          <w14:ligatures w14:val="none"/>
        </w:rPr>
        <w:t>1</w:t>
      </w:r>
      <w:r w:rsidR="00DB3857" w:rsidRPr="000623A0">
        <w:rPr>
          <w:rFonts w:ascii="Arial" w:eastAsia="Calibri" w:hAnsi="Arial" w:cs="Arial"/>
          <w:b/>
          <w:bCs/>
          <w:kern w:val="0"/>
          <w:lang w:eastAsia="x-none"/>
          <w14:ligatures w14:val="none"/>
        </w:rPr>
        <w:t>00,00</w:t>
      </w:r>
      <w:r w:rsidR="00DB3857" w:rsidRPr="000623A0">
        <w:rPr>
          <w:rFonts w:ascii="Arial" w:eastAsia="Calibri" w:hAnsi="Arial" w:cs="Arial"/>
          <w:kern w:val="0"/>
          <w:lang w:eastAsia="x-none"/>
          <w14:ligatures w14:val="none"/>
        </w:rPr>
        <w:t xml:space="preserve"> (dv</w:t>
      </w:r>
      <w:r w:rsidR="007B7E4D" w:rsidRPr="000623A0">
        <w:rPr>
          <w:rFonts w:ascii="Arial" w:eastAsia="Calibri" w:hAnsi="Arial" w:cs="Arial"/>
          <w:kern w:val="0"/>
          <w:lang w:eastAsia="x-none"/>
          <w14:ligatures w14:val="none"/>
        </w:rPr>
        <w:t xml:space="preserve">ylika </w:t>
      </w:r>
      <w:r w:rsidR="00DB3857" w:rsidRPr="000623A0">
        <w:rPr>
          <w:rFonts w:ascii="Arial" w:eastAsia="Calibri" w:hAnsi="Arial" w:cs="Arial"/>
          <w:kern w:val="0"/>
          <w:lang w:eastAsia="x-none"/>
          <w14:ligatures w14:val="none"/>
        </w:rPr>
        <w:t>tūkstanči</w:t>
      </w:r>
      <w:r w:rsidR="007B7E4D" w:rsidRPr="000623A0">
        <w:rPr>
          <w:rFonts w:ascii="Arial" w:eastAsia="Calibri" w:hAnsi="Arial" w:cs="Arial"/>
          <w:kern w:val="0"/>
          <w:lang w:eastAsia="x-none"/>
          <w14:ligatures w14:val="none"/>
        </w:rPr>
        <w:t>ų</w:t>
      </w:r>
      <w:r w:rsidR="00DB3857" w:rsidRPr="000623A0">
        <w:rPr>
          <w:rFonts w:ascii="Arial" w:eastAsia="Calibri" w:hAnsi="Arial" w:cs="Arial"/>
          <w:kern w:val="0"/>
          <w:lang w:eastAsia="x-none"/>
          <w14:ligatures w14:val="none"/>
        </w:rPr>
        <w:t xml:space="preserve"> </w:t>
      </w:r>
      <w:r w:rsidR="007B7E4D" w:rsidRPr="000623A0">
        <w:rPr>
          <w:rFonts w:ascii="Arial" w:eastAsia="Calibri" w:hAnsi="Arial" w:cs="Arial"/>
          <w:kern w:val="0"/>
          <w:lang w:eastAsia="x-none"/>
          <w14:ligatures w14:val="none"/>
        </w:rPr>
        <w:t xml:space="preserve">vienas </w:t>
      </w:r>
      <w:r w:rsidR="00DB3857" w:rsidRPr="000623A0">
        <w:rPr>
          <w:rFonts w:ascii="Arial" w:eastAsia="Calibri" w:hAnsi="Arial" w:cs="Arial"/>
          <w:kern w:val="0"/>
          <w:lang w:eastAsia="x-none"/>
          <w14:ligatures w14:val="none"/>
        </w:rPr>
        <w:t>šimta</w:t>
      </w:r>
      <w:r w:rsidR="007B7E4D" w:rsidRPr="000623A0">
        <w:rPr>
          <w:rFonts w:ascii="Arial" w:eastAsia="Calibri" w:hAnsi="Arial" w:cs="Arial"/>
          <w:kern w:val="0"/>
          <w:lang w:eastAsia="x-none"/>
          <w14:ligatures w14:val="none"/>
        </w:rPr>
        <w:t>s</w:t>
      </w:r>
      <w:r w:rsidR="00DB3857" w:rsidRPr="000623A0">
        <w:rPr>
          <w:rFonts w:ascii="Arial" w:eastAsia="Calibri" w:hAnsi="Arial" w:cs="Arial"/>
          <w:kern w:val="0"/>
          <w:lang w:eastAsia="x-none"/>
          <w14:ligatures w14:val="none"/>
        </w:rPr>
        <w:t xml:space="preserve"> eurų, 00 centų) EUR.</w:t>
      </w:r>
      <w:r w:rsidR="00DB3857">
        <w:rPr>
          <w:rFonts w:ascii="Arial" w:eastAsia="Calibri" w:hAnsi="Arial" w:cs="Arial"/>
          <w:kern w:val="0"/>
          <w:lang w:eastAsia="x-none"/>
          <w14:ligatures w14:val="none"/>
        </w:rPr>
        <w:t xml:space="preserve"> </w:t>
      </w:r>
      <w:r w:rsidRPr="00953B3B">
        <w:rPr>
          <w:rFonts w:ascii="Arial" w:eastAsia="Calibri" w:hAnsi="Arial" w:cs="Arial"/>
          <w:kern w:val="0"/>
          <w:lang w:eastAsia="x-none"/>
          <w14:ligatures w14:val="none"/>
        </w:rPr>
        <w:t xml:space="preserve"> </w:t>
      </w:r>
    </w:p>
    <w:p w14:paraId="31861024" w14:textId="3FA1F9D2" w:rsidR="005C39E7" w:rsidRDefault="004A252E" w:rsidP="00042145">
      <w:pPr>
        <w:spacing w:after="0" w:line="240" w:lineRule="auto"/>
        <w:ind w:firstLine="567"/>
        <w:jc w:val="both"/>
        <w:rPr>
          <w:rFonts w:ascii="Arial" w:eastAsia="Calibri" w:hAnsi="Arial" w:cs="Arial"/>
          <w:i/>
          <w:iCs/>
          <w:color w:val="538135" w:themeColor="accent6" w:themeShade="BF"/>
          <w:kern w:val="0"/>
          <w14:ligatures w14:val="none"/>
        </w:rPr>
      </w:pPr>
      <w:r w:rsidRPr="00953B3B">
        <w:rPr>
          <w:rFonts w:ascii="Arial" w:eastAsia="Calibri" w:hAnsi="Arial" w:cs="Arial"/>
          <w:kern w:val="0"/>
          <w14:ligatures w14:val="none"/>
        </w:rPr>
        <w:t>2.</w:t>
      </w:r>
      <w:r w:rsidR="00A13CA2" w:rsidRPr="00953B3B">
        <w:rPr>
          <w:rFonts w:ascii="Arial" w:eastAsia="Calibri" w:hAnsi="Arial" w:cs="Arial"/>
          <w:kern w:val="0"/>
          <w14:ligatures w14:val="none"/>
        </w:rPr>
        <w:t>3</w:t>
      </w:r>
      <w:r w:rsidR="00CD7965">
        <w:rPr>
          <w:rFonts w:ascii="Arial" w:eastAsia="Calibri" w:hAnsi="Arial" w:cs="Arial"/>
          <w:kern w:val="0"/>
          <w14:ligatures w14:val="none"/>
        </w:rPr>
        <w:t>.</w:t>
      </w:r>
      <w:r w:rsidRPr="00953B3B">
        <w:rPr>
          <w:rFonts w:ascii="Arial" w:eastAsia="Calibri" w:hAnsi="Arial" w:cs="Arial"/>
          <w:kern w:val="0"/>
          <w14:ligatures w14:val="none"/>
        </w:rPr>
        <w:t xml:space="preserve"> </w:t>
      </w:r>
      <w:r w:rsidR="003466BA" w:rsidRPr="00C76E91">
        <w:rPr>
          <w:rFonts w:ascii="Arial" w:eastAsia="Times New Roman" w:hAnsi="Arial" w:cs="Arial"/>
        </w:rPr>
        <w:t>Vykdant Sutartį,</w:t>
      </w:r>
      <w:r w:rsidR="003466BA">
        <w:rPr>
          <w:rFonts w:ascii="Arial" w:eastAsia="Times New Roman" w:hAnsi="Arial" w:cs="Arial"/>
        </w:rPr>
        <w:t xml:space="preserve"> sąskaitų faktūrų teikimas vyksta vadovaujantis Įstatymo 22 straipsnio 3 dalies nuostatomis.</w:t>
      </w:r>
      <w:r w:rsidR="003466BA" w:rsidRPr="00953B3B">
        <w:rPr>
          <w:rFonts w:ascii="Arial" w:eastAsia="Calibri" w:hAnsi="Arial" w:cs="Arial"/>
          <w:kern w:val="0"/>
          <w14:ligatures w14:val="none"/>
        </w:rPr>
        <w:t xml:space="preserve"> </w:t>
      </w:r>
      <w:r w:rsidR="00A710DA" w:rsidRPr="00953B3B">
        <w:rPr>
          <w:rFonts w:ascii="Arial" w:eastAsia="Calibri" w:hAnsi="Arial" w:cs="Arial"/>
          <w:kern w:val="0"/>
          <w14:ligatures w14:val="none"/>
        </w:rPr>
        <w:t>Užsakovas</w:t>
      </w:r>
      <w:r w:rsidRPr="00953B3B">
        <w:rPr>
          <w:rFonts w:ascii="Arial" w:eastAsia="Calibri" w:hAnsi="Arial" w:cs="Arial"/>
          <w:kern w:val="0"/>
          <w14:ligatures w14:val="none"/>
        </w:rPr>
        <w:t xml:space="preserve"> apmoka P</w:t>
      </w:r>
      <w:r w:rsidR="00CC00F7" w:rsidRPr="00953B3B">
        <w:rPr>
          <w:rFonts w:ascii="Arial" w:eastAsia="Calibri" w:hAnsi="Arial" w:cs="Arial"/>
          <w:kern w:val="0"/>
          <w14:ligatures w14:val="none"/>
        </w:rPr>
        <w:t>aslaugų teikėjui</w:t>
      </w:r>
      <w:r w:rsidRPr="00953B3B">
        <w:rPr>
          <w:rFonts w:ascii="Arial" w:eastAsia="Calibri" w:hAnsi="Arial" w:cs="Arial"/>
          <w:kern w:val="0"/>
          <w14:ligatures w14:val="none"/>
        </w:rPr>
        <w:t xml:space="preserve"> už </w:t>
      </w:r>
      <w:r w:rsidR="005402BD">
        <w:rPr>
          <w:rFonts w:ascii="Arial" w:eastAsia="Calibri" w:hAnsi="Arial" w:cs="Arial"/>
          <w:kern w:val="0"/>
          <w14:ligatures w14:val="none"/>
        </w:rPr>
        <w:t xml:space="preserve">tinkamai </w:t>
      </w:r>
      <w:r w:rsidR="00CC00F7" w:rsidRPr="00953B3B">
        <w:rPr>
          <w:rFonts w:ascii="Arial" w:eastAsia="Calibri" w:hAnsi="Arial" w:cs="Arial"/>
          <w:kern w:val="0"/>
          <w14:ligatures w14:val="none"/>
        </w:rPr>
        <w:t>su</w:t>
      </w:r>
      <w:r w:rsidRPr="00953B3B">
        <w:rPr>
          <w:rFonts w:ascii="Arial" w:eastAsia="Calibri" w:hAnsi="Arial" w:cs="Arial"/>
          <w:kern w:val="0"/>
          <w14:ligatures w14:val="none"/>
        </w:rPr>
        <w:t>teikt</w:t>
      </w:r>
      <w:r w:rsidR="00CC00F7" w:rsidRPr="00953B3B">
        <w:rPr>
          <w:rFonts w:ascii="Arial" w:eastAsia="Calibri" w:hAnsi="Arial" w:cs="Arial"/>
          <w:kern w:val="0"/>
          <w14:ligatures w14:val="none"/>
        </w:rPr>
        <w:t>as</w:t>
      </w:r>
      <w:r w:rsidRPr="00953B3B">
        <w:rPr>
          <w:rFonts w:ascii="Arial" w:eastAsia="Calibri" w:hAnsi="Arial" w:cs="Arial"/>
          <w:kern w:val="0"/>
          <w14:ligatures w14:val="none"/>
        </w:rPr>
        <w:t xml:space="preserve"> P</w:t>
      </w:r>
      <w:r w:rsidR="00CC00F7" w:rsidRPr="00953B3B">
        <w:rPr>
          <w:rFonts w:ascii="Arial" w:eastAsia="Calibri" w:hAnsi="Arial" w:cs="Arial"/>
          <w:kern w:val="0"/>
          <w14:ligatures w14:val="none"/>
        </w:rPr>
        <w:t>aslaugas</w:t>
      </w:r>
      <w:r w:rsidRPr="00953B3B">
        <w:rPr>
          <w:rFonts w:ascii="Arial" w:eastAsia="Calibri" w:hAnsi="Arial" w:cs="Arial"/>
          <w:kern w:val="0"/>
          <w14:ligatures w14:val="none"/>
        </w:rPr>
        <w:t xml:space="preserve"> per </w:t>
      </w:r>
      <w:r w:rsidR="00297F51" w:rsidRPr="00953B3B">
        <w:rPr>
          <w:rFonts w:ascii="Arial" w:eastAsia="Calibri" w:hAnsi="Arial" w:cs="Arial"/>
          <w:kern w:val="0"/>
          <w14:ligatures w14:val="none"/>
        </w:rPr>
        <w:t>30</w:t>
      </w:r>
      <w:r w:rsidRPr="00953B3B">
        <w:rPr>
          <w:rFonts w:ascii="Arial" w:eastAsia="Calibri" w:hAnsi="Arial" w:cs="Arial"/>
          <w:kern w:val="0"/>
          <w14:ligatures w14:val="none"/>
        </w:rPr>
        <w:t xml:space="preserve"> (</w:t>
      </w:r>
      <w:r w:rsidR="00297F51" w:rsidRPr="00953B3B">
        <w:rPr>
          <w:rFonts w:ascii="Arial" w:eastAsia="Calibri" w:hAnsi="Arial" w:cs="Arial"/>
          <w:kern w:val="0"/>
          <w14:ligatures w14:val="none"/>
        </w:rPr>
        <w:t>trisdešimt</w:t>
      </w:r>
      <w:r w:rsidRPr="00953B3B">
        <w:rPr>
          <w:rFonts w:ascii="Arial" w:eastAsia="Calibri" w:hAnsi="Arial" w:cs="Arial"/>
          <w:kern w:val="0"/>
          <w14:ligatures w14:val="none"/>
        </w:rPr>
        <w:t xml:space="preserve">) </w:t>
      </w:r>
      <w:r w:rsidR="00693362">
        <w:rPr>
          <w:rFonts w:ascii="Arial" w:eastAsia="Calibri" w:hAnsi="Arial" w:cs="Arial"/>
          <w:kern w:val="0"/>
          <w14:ligatures w14:val="none"/>
        </w:rPr>
        <w:t xml:space="preserve">kalendorinių </w:t>
      </w:r>
      <w:r w:rsidRPr="00953B3B">
        <w:rPr>
          <w:rFonts w:ascii="Arial" w:eastAsia="Calibri" w:hAnsi="Arial" w:cs="Arial"/>
          <w:kern w:val="0"/>
          <w14:ligatures w14:val="none"/>
        </w:rPr>
        <w:t>dien</w:t>
      </w:r>
      <w:r w:rsidR="00297F51" w:rsidRPr="00953B3B">
        <w:rPr>
          <w:rFonts w:ascii="Arial" w:eastAsia="Calibri" w:hAnsi="Arial" w:cs="Arial"/>
          <w:kern w:val="0"/>
          <w14:ligatures w14:val="none"/>
        </w:rPr>
        <w:t>ų</w:t>
      </w:r>
      <w:r w:rsidRPr="00953B3B">
        <w:rPr>
          <w:rFonts w:ascii="Arial" w:eastAsia="Calibri" w:hAnsi="Arial" w:cs="Arial"/>
          <w:kern w:val="0"/>
          <w14:ligatures w14:val="none"/>
        </w:rPr>
        <w:t xml:space="preserve"> po P</w:t>
      </w:r>
      <w:r w:rsidR="00297F51" w:rsidRPr="00953B3B">
        <w:rPr>
          <w:rFonts w:ascii="Arial" w:eastAsia="Calibri" w:hAnsi="Arial" w:cs="Arial"/>
          <w:kern w:val="0"/>
          <w14:ligatures w14:val="none"/>
        </w:rPr>
        <w:t>aslaugų</w:t>
      </w:r>
      <w:r w:rsidRPr="00953B3B">
        <w:rPr>
          <w:rFonts w:ascii="Arial" w:eastAsia="Calibri" w:hAnsi="Arial" w:cs="Arial"/>
          <w:kern w:val="0"/>
          <w14:ligatures w14:val="none"/>
        </w:rPr>
        <w:t xml:space="preserve"> </w:t>
      </w:r>
      <w:r w:rsidR="003B1D7C">
        <w:rPr>
          <w:rFonts w:ascii="Arial" w:eastAsia="Calibri" w:hAnsi="Arial" w:cs="Arial"/>
          <w:kern w:val="0"/>
          <w14:ligatures w14:val="none"/>
        </w:rPr>
        <w:t xml:space="preserve">tinkamo </w:t>
      </w:r>
      <w:r w:rsidR="00297F51" w:rsidRPr="00953B3B">
        <w:rPr>
          <w:rFonts w:ascii="Arial" w:eastAsia="Calibri" w:hAnsi="Arial" w:cs="Arial"/>
          <w:kern w:val="0"/>
          <w14:ligatures w14:val="none"/>
        </w:rPr>
        <w:t xml:space="preserve">suteikimo </w:t>
      </w:r>
      <w:r w:rsidRPr="00953B3B">
        <w:rPr>
          <w:rFonts w:ascii="Arial" w:eastAsia="Calibri" w:hAnsi="Arial" w:cs="Arial"/>
          <w:kern w:val="0"/>
          <w14:ligatures w14:val="none"/>
        </w:rPr>
        <w:t xml:space="preserve">pagal </w:t>
      </w:r>
      <w:r w:rsidR="00297F51" w:rsidRPr="00953B3B">
        <w:rPr>
          <w:rFonts w:ascii="Arial" w:eastAsia="Calibri" w:hAnsi="Arial" w:cs="Arial"/>
          <w:kern w:val="0"/>
          <w14:ligatures w14:val="none"/>
        </w:rPr>
        <w:t>Paslaugų teikėjo</w:t>
      </w:r>
      <w:r w:rsidRPr="00953B3B">
        <w:rPr>
          <w:rFonts w:ascii="Arial" w:eastAsia="Calibri" w:hAnsi="Arial" w:cs="Arial"/>
          <w:kern w:val="0"/>
          <w14:ligatures w14:val="none"/>
        </w:rPr>
        <w:t xml:space="preserve"> pateiktą PVM sąskaitą-faktūrą.</w:t>
      </w:r>
    </w:p>
    <w:p w14:paraId="167B1851" w14:textId="79E717B9" w:rsidR="004A252E" w:rsidRPr="00953B3B"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A13CA2" w:rsidRPr="00953B3B">
        <w:rPr>
          <w:rFonts w:ascii="Arial" w:eastAsia="Calibri" w:hAnsi="Arial" w:cs="Arial"/>
          <w:kern w:val="0"/>
          <w14:ligatures w14:val="none"/>
        </w:rPr>
        <w:t>4</w:t>
      </w:r>
      <w:r w:rsidR="004A252E" w:rsidRPr="00953B3B">
        <w:rPr>
          <w:rFonts w:ascii="Arial" w:eastAsia="Calibri" w:hAnsi="Arial" w:cs="Arial"/>
          <w:kern w:val="0"/>
          <w14:ligatures w14:val="none"/>
        </w:rPr>
        <w:t>. P</w:t>
      </w:r>
      <w:r w:rsidR="00297F51" w:rsidRPr="00953B3B">
        <w:rPr>
          <w:rFonts w:ascii="Arial" w:eastAsia="Calibri" w:hAnsi="Arial" w:cs="Arial"/>
          <w:kern w:val="0"/>
          <w14:ligatures w14:val="none"/>
        </w:rPr>
        <w:t>as</w:t>
      </w:r>
      <w:r w:rsidR="00C76DA5" w:rsidRPr="00953B3B">
        <w:rPr>
          <w:rFonts w:ascii="Arial" w:eastAsia="Calibri" w:hAnsi="Arial" w:cs="Arial"/>
          <w:kern w:val="0"/>
          <w14:ligatures w14:val="none"/>
        </w:rPr>
        <w:t>laugų teikėjui</w:t>
      </w:r>
      <w:r w:rsidR="004A252E" w:rsidRPr="00953B3B">
        <w:rPr>
          <w:rFonts w:ascii="Arial" w:eastAsia="Calibri" w:hAnsi="Arial" w:cs="Arial"/>
          <w:kern w:val="0"/>
          <w14:ligatures w14:val="none"/>
        </w:rPr>
        <w:t xml:space="preserve"> vėluojant </w:t>
      </w:r>
      <w:r w:rsidR="00C76DA5" w:rsidRPr="00953B3B">
        <w:rPr>
          <w:rFonts w:ascii="Arial" w:eastAsia="Calibri" w:hAnsi="Arial" w:cs="Arial"/>
          <w:kern w:val="0"/>
          <w14:ligatures w14:val="none"/>
        </w:rPr>
        <w:t>su</w:t>
      </w:r>
      <w:r w:rsidR="004A252E" w:rsidRPr="00953B3B">
        <w:rPr>
          <w:rFonts w:ascii="Arial" w:eastAsia="Calibri" w:hAnsi="Arial" w:cs="Arial"/>
          <w:kern w:val="0"/>
          <w14:ligatures w14:val="none"/>
        </w:rPr>
        <w:t xml:space="preserve">teikti </w:t>
      </w:r>
      <w:r w:rsidR="00F5553C">
        <w:rPr>
          <w:rFonts w:ascii="Arial" w:eastAsia="Calibri" w:hAnsi="Arial" w:cs="Arial"/>
          <w:kern w:val="0"/>
          <w14:ligatures w14:val="none"/>
        </w:rPr>
        <w:t>P</w:t>
      </w:r>
      <w:r w:rsidR="00C76DA5" w:rsidRPr="00953B3B">
        <w:rPr>
          <w:rFonts w:ascii="Arial" w:eastAsia="Calibri" w:hAnsi="Arial" w:cs="Arial"/>
          <w:kern w:val="0"/>
          <w14:ligatures w14:val="none"/>
        </w:rPr>
        <w:t>aslaugas</w:t>
      </w:r>
      <w:r w:rsidR="004444B0" w:rsidRPr="004444B0">
        <w:t xml:space="preserve"> </w:t>
      </w:r>
      <w:r w:rsidR="004444B0" w:rsidRPr="004444B0">
        <w:rPr>
          <w:rFonts w:ascii="Arial" w:eastAsia="Calibri" w:hAnsi="Arial" w:cs="Arial"/>
          <w:kern w:val="0"/>
          <w14:ligatures w14:val="none"/>
        </w:rPr>
        <w:t xml:space="preserve">ar ištaisyti </w:t>
      </w:r>
      <w:r w:rsidR="00563B66">
        <w:rPr>
          <w:rFonts w:ascii="Arial" w:eastAsia="Calibri" w:hAnsi="Arial" w:cs="Arial"/>
          <w:kern w:val="0"/>
          <w14:ligatures w14:val="none"/>
        </w:rPr>
        <w:t>Paslaugų</w:t>
      </w:r>
      <w:r w:rsidR="004444B0" w:rsidRPr="004444B0">
        <w:rPr>
          <w:rFonts w:ascii="Arial" w:eastAsia="Calibri" w:hAnsi="Arial" w:cs="Arial"/>
          <w:kern w:val="0"/>
          <w14:ligatures w14:val="none"/>
        </w:rPr>
        <w:t xml:space="preserve"> trūkumus</w:t>
      </w:r>
      <w:r w:rsidR="004A252E" w:rsidRPr="00953B3B">
        <w:rPr>
          <w:rFonts w:ascii="Arial" w:eastAsia="Calibri" w:hAnsi="Arial" w:cs="Arial"/>
          <w:kern w:val="0"/>
          <w14:ligatures w14:val="none"/>
        </w:rPr>
        <w:t xml:space="preserve">, jis už kiekvieną pradelstą </w:t>
      </w:r>
      <w:r w:rsidR="00176E8D" w:rsidRPr="00953B3B">
        <w:rPr>
          <w:rFonts w:ascii="Arial" w:eastAsia="Calibri" w:hAnsi="Arial" w:cs="Arial"/>
          <w:kern w:val="0"/>
          <w14:ligatures w14:val="none"/>
        </w:rPr>
        <w:t xml:space="preserve">kalendorinę </w:t>
      </w:r>
      <w:r w:rsidR="004A252E" w:rsidRPr="00953B3B">
        <w:rPr>
          <w:rFonts w:ascii="Arial" w:eastAsia="Calibri" w:hAnsi="Arial" w:cs="Arial"/>
          <w:kern w:val="0"/>
          <w14:ligatures w14:val="none"/>
        </w:rPr>
        <w:t xml:space="preserve">dieną moka </w:t>
      </w:r>
      <w:r w:rsidR="00C76DA5"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0,0</w:t>
      </w:r>
      <w:r w:rsidR="00C76DA5"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w:t>
      </w:r>
      <w:r w:rsidR="00914E0B">
        <w:rPr>
          <w:rFonts w:ascii="Arial" w:eastAsia="Calibri" w:hAnsi="Arial" w:cs="Arial"/>
          <w:kern w:val="0"/>
          <w14:ligatures w14:val="none"/>
        </w:rPr>
        <w:t xml:space="preserve"> </w:t>
      </w:r>
      <w:r w:rsidR="00FD588A">
        <w:rPr>
          <w:rFonts w:ascii="Arial" w:eastAsia="Calibri" w:hAnsi="Arial" w:cs="Arial"/>
          <w:kern w:val="0"/>
          <w14:ligatures w14:val="none"/>
        </w:rPr>
        <w:t>laiku nesuteiktų</w:t>
      </w:r>
      <w:r w:rsidR="00B40C78">
        <w:rPr>
          <w:rFonts w:ascii="Arial" w:eastAsia="Calibri" w:hAnsi="Arial" w:cs="Arial"/>
          <w:kern w:val="0"/>
          <w14:ligatures w14:val="none"/>
        </w:rPr>
        <w:t xml:space="preserve"> / neištaisytų </w:t>
      </w:r>
      <w:r w:rsidR="00F5553C">
        <w:rPr>
          <w:rFonts w:ascii="Arial" w:eastAsia="Calibri" w:hAnsi="Arial" w:cs="Arial"/>
          <w:kern w:val="0"/>
          <w14:ligatures w14:val="none"/>
        </w:rPr>
        <w:t>P</w:t>
      </w:r>
      <w:r w:rsidR="00C76DA5" w:rsidRPr="00953B3B">
        <w:rPr>
          <w:rFonts w:ascii="Arial" w:eastAsia="Calibri" w:hAnsi="Arial" w:cs="Arial"/>
          <w:kern w:val="0"/>
          <w14:ligatures w14:val="none"/>
        </w:rPr>
        <w:t>asl</w:t>
      </w:r>
      <w:r w:rsidR="00D1285B">
        <w:rPr>
          <w:rFonts w:ascii="Arial" w:eastAsia="Calibri" w:hAnsi="Arial" w:cs="Arial"/>
          <w:kern w:val="0"/>
          <w14:ligatures w14:val="none"/>
        </w:rPr>
        <w:t>augų 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0B609832" w14:textId="22186CDF" w:rsidR="004A252E"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A13CA2" w:rsidRPr="00953B3B">
        <w:rPr>
          <w:rFonts w:ascii="Arial" w:eastAsia="Calibri" w:hAnsi="Arial" w:cs="Arial"/>
          <w:kern w:val="0"/>
          <w14:ligatures w14:val="none"/>
        </w:rPr>
        <w:t>5</w:t>
      </w:r>
      <w:r w:rsidR="00CD7965">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951CE1"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vėluojant apmokėti už </w:t>
      </w:r>
      <w:r w:rsidR="00CD3D5E">
        <w:rPr>
          <w:rFonts w:ascii="Arial" w:eastAsia="Calibri" w:hAnsi="Arial" w:cs="Arial"/>
          <w:kern w:val="0"/>
          <w14:ligatures w14:val="none"/>
        </w:rPr>
        <w:t xml:space="preserve">tinkamai </w:t>
      </w:r>
      <w:r w:rsidR="00951CE1" w:rsidRPr="00953B3B">
        <w:rPr>
          <w:rFonts w:ascii="Arial" w:eastAsia="Calibri" w:hAnsi="Arial" w:cs="Arial"/>
          <w:kern w:val="0"/>
          <w14:ligatures w14:val="none"/>
        </w:rPr>
        <w:t>su</w:t>
      </w:r>
      <w:r w:rsidR="004A252E" w:rsidRPr="00953B3B">
        <w:rPr>
          <w:rFonts w:ascii="Arial" w:eastAsia="Calibri" w:hAnsi="Arial" w:cs="Arial"/>
          <w:kern w:val="0"/>
          <w14:ligatures w14:val="none"/>
        </w:rPr>
        <w:t>teikt</w:t>
      </w:r>
      <w:r w:rsidR="00951CE1" w:rsidRPr="00953B3B">
        <w:rPr>
          <w:rFonts w:ascii="Arial" w:eastAsia="Calibri" w:hAnsi="Arial" w:cs="Arial"/>
          <w:kern w:val="0"/>
          <w14:ligatures w14:val="none"/>
        </w:rPr>
        <w:t>as</w:t>
      </w:r>
      <w:r w:rsidR="004A252E" w:rsidRPr="00953B3B">
        <w:rPr>
          <w:rFonts w:ascii="Arial" w:eastAsia="Calibri" w:hAnsi="Arial" w:cs="Arial"/>
          <w:kern w:val="0"/>
          <w14:ligatures w14:val="none"/>
        </w:rPr>
        <w:t xml:space="preserve">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aslaugas</w:t>
      </w:r>
      <w:r w:rsidR="004A252E" w:rsidRPr="00953B3B">
        <w:rPr>
          <w:rFonts w:ascii="Arial" w:eastAsia="Calibri" w:hAnsi="Arial" w:cs="Arial"/>
          <w:kern w:val="0"/>
          <w14:ligatures w14:val="none"/>
        </w:rPr>
        <w:t xml:space="preserve">, jis už kiekvieną </w:t>
      </w:r>
      <w:r w:rsidR="00176E8D" w:rsidRPr="00953B3B">
        <w:rPr>
          <w:rFonts w:ascii="Arial" w:eastAsia="Calibri" w:hAnsi="Arial" w:cs="Arial"/>
          <w:kern w:val="0"/>
          <w14:ligatures w14:val="none"/>
        </w:rPr>
        <w:t>pra</w:t>
      </w:r>
      <w:r w:rsidR="004A252E" w:rsidRPr="00953B3B">
        <w:rPr>
          <w:rFonts w:ascii="Arial" w:eastAsia="Calibri" w:hAnsi="Arial" w:cs="Arial"/>
          <w:kern w:val="0"/>
          <w14:ligatures w14:val="none"/>
        </w:rPr>
        <w:t>delstą</w:t>
      </w:r>
      <w:r w:rsidR="00176E8D" w:rsidRPr="00953B3B">
        <w:rPr>
          <w:rFonts w:ascii="Arial" w:eastAsia="Calibri" w:hAnsi="Arial" w:cs="Arial"/>
          <w:kern w:val="0"/>
          <w14:ligatures w14:val="none"/>
        </w:rPr>
        <w:t xml:space="preserve"> kalendorinę</w:t>
      </w:r>
      <w:r w:rsidR="004A252E" w:rsidRPr="00953B3B">
        <w:rPr>
          <w:rFonts w:ascii="Arial" w:eastAsia="Calibri" w:hAnsi="Arial" w:cs="Arial"/>
          <w:kern w:val="0"/>
          <w14:ligatures w14:val="none"/>
        </w:rPr>
        <w:t xml:space="preserve"> dieną moka P</w:t>
      </w:r>
      <w:r w:rsidR="00951CE1" w:rsidRPr="00953B3B">
        <w:rPr>
          <w:rFonts w:ascii="Arial" w:eastAsia="Calibri" w:hAnsi="Arial" w:cs="Arial"/>
          <w:kern w:val="0"/>
          <w14:ligatures w14:val="none"/>
        </w:rPr>
        <w:t>aslaugų teikėjui</w:t>
      </w:r>
      <w:r w:rsidR="004A252E" w:rsidRPr="00953B3B">
        <w:rPr>
          <w:rFonts w:ascii="Arial" w:eastAsia="Calibri" w:hAnsi="Arial" w:cs="Arial"/>
          <w:kern w:val="0"/>
          <w14:ligatures w14:val="none"/>
        </w:rPr>
        <w:t xml:space="preserve"> 0,0</w:t>
      </w:r>
      <w:r w:rsidR="00951CE1"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 </w:t>
      </w:r>
      <w:r w:rsidR="00D12CF5">
        <w:rPr>
          <w:rFonts w:ascii="Arial" w:eastAsia="Calibri" w:hAnsi="Arial" w:cs="Arial"/>
          <w:kern w:val="0"/>
          <w14:ligatures w14:val="none"/>
        </w:rPr>
        <w:t xml:space="preserve">laiku </w:t>
      </w:r>
      <w:r w:rsidR="0011277F">
        <w:rPr>
          <w:rFonts w:ascii="Arial" w:eastAsia="Calibri" w:hAnsi="Arial" w:cs="Arial"/>
          <w:kern w:val="0"/>
          <w14:ligatures w14:val="none"/>
        </w:rPr>
        <w:t xml:space="preserve">nesumokėtos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w:t>
      </w:r>
      <w:r w:rsidR="00A710DA" w:rsidRPr="00953B3B">
        <w:rPr>
          <w:rFonts w:ascii="Arial" w:eastAsia="Calibri" w:hAnsi="Arial" w:cs="Arial"/>
          <w:kern w:val="0"/>
          <w14:ligatures w14:val="none"/>
        </w:rPr>
        <w:t>gų</w:t>
      </w:r>
      <w:r w:rsidR="004A252E" w:rsidRPr="00953B3B">
        <w:rPr>
          <w:rFonts w:ascii="Arial" w:eastAsia="Calibri" w:hAnsi="Arial" w:cs="Arial"/>
          <w:kern w:val="0"/>
          <w14:ligatures w14:val="none"/>
        </w:rPr>
        <w:t xml:space="preserve"> </w:t>
      </w:r>
      <w:r w:rsidR="00D1285B">
        <w:rPr>
          <w:rFonts w:ascii="Arial" w:eastAsia="Calibri" w:hAnsi="Arial" w:cs="Arial"/>
          <w:kern w:val="0"/>
          <w14:ligatures w14:val="none"/>
        </w:rPr>
        <w:t>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7439BAFE" w14:textId="77777777" w:rsidR="00D97536" w:rsidRPr="00731627" w:rsidRDefault="00D97536" w:rsidP="00D97536">
      <w:pPr>
        <w:pStyle w:val="Sraopastraipa"/>
        <w:tabs>
          <w:tab w:val="left" w:pos="993"/>
        </w:tabs>
        <w:spacing w:after="0" w:line="240" w:lineRule="auto"/>
        <w:ind w:left="0" w:firstLine="567"/>
        <w:jc w:val="both"/>
        <w:rPr>
          <w:rFonts w:ascii="Arial" w:hAnsi="Arial" w:cs="Arial"/>
        </w:rPr>
      </w:pPr>
      <w:r>
        <w:rPr>
          <w:rFonts w:ascii="Arial" w:eastAsia="Calibri" w:hAnsi="Arial" w:cs="Arial"/>
          <w:kern w:val="0"/>
          <w14:ligatures w14:val="none"/>
        </w:rPr>
        <w:t xml:space="preserve">2.6. </w:t>
      </w:r>
      <w:r w:rsidRPr="00292910">
        <w:rPr>
          <w:rFonts w:ascii="Arial" w:hAnsi="Arial" w:cs="Arial"/>
        </w:rPr>
        <w:t xml:space="preserve">Vykdant Sutartį,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Pr>
          <w:rFonts w:ascii="Arial" w:hAnsi="Arial" w:cs="Arial"/>
        </w:rPr>
        <w:t>Tie</w:t>
      </w:r>
      <w:r w:rsidRPr="00292910">
        <w:rPr>
          <w:rFonts w:ascii="Arial" w:hAnsi="Arial" w:cs="Arial"/>
        </w:rPr>
        <w:t>kėjo pasirinktomis priemonėmis. Europos elektroninių sąskaitų faktūrų standarto neatitinkančios elektroninės sąskaitos faktūros gali būti teikiamos tik naudojantis informacinės sistemos „</w:t>
      </w:r>
      <w:r>
        <w:rPr>
          <w:rFonts w:ascii="Arial" w:hAnsi="Arial" w:cs="Arial"/>
        </w:rPr>
        <w:t>SABIS</w:t>
      </w:r>
      <w:r w:rsidRPr="00292910">
        <w:rPr>
          <w:rFonts w:ascii="Arial" w:hAnsi="Arial" w:cs="Arial"/>
        </w:rPr>
        <w:t>“ priemonėmis. Prisijungti prie elektroninės paslaugos „</w:t>
      </w:r>
      <w:r>
        <w:rPr>
          <w:rFonts w:ascii="Arial" w:hAnsi="Arial" w:cs="Arial"/>
        </w:rPr>
        <w:t>SABIS</w:t>
      </w:r>
      <w:r w:rsidRPr="00292910">
        <w:rPr>
          <w:rFonts w:ascii="Arial" w:hAnsi="Arial" w:cs="Arial"/>
        </w:rPr>
        <w:t xml:space="preserve">“ galima interneto adresu </w:t>
      </w:r>
      <w:hyperlink r:id="rId7" w:history="1">
        <w:r w:rsidRPr="00731627">
          <w:rPr>
            <w:rStyle w:val="Hipersaitas"/>
            <w:rFonts w:ascii="Arial" w:hAnsi="Arial" w:cs="Arial"/>
          </w:rPr>
          <w:t>https://sabis.nbfc.lt/</w:t>
        </w:r>
      </w:hyperlink>
      <w:r>
        <w:rPr>
          <w:rFonts w:ascii="Arial" w:hAnsi="Arial" w:cs="Arial"/>
        </w:rPr>
        <w:t xml:space="preserve">. </w:t>
      </w:r>
      <w:r w:rsidRPr="00292910">
        <w:rPr>
          <w:rFonts w:ascii="Arial" w:hAnsi="Arial" w:cs="Arial"/>
        </w:rPr>
        <w:t>Už PVM sąskaitos faktūros pateikimą, naudojantis elektronine paslauga „</w:t>
      </w:r>
      <w:r>
        <w:rPr>
          <w:rFonts w:ascii="Arial" w:hAnsi="Arial" w:cs="Arial"/>
        </w:rPr>
        <w:t>SABIS</w:t>
      </w:r>
      <w:r w:rsidRPr="00292910">
        <w:rPr>
          <w:rFonts w:ascii="Arial" w:hAnsi="Arial" w:cs="Arial"/>
        </w:rPr>
        <w:t xml:space="preserve">“, apmoka </w:t>
      </w:r>
      <w:r>
        <w:rPr>
          <w:rFonts w:ascii="Arial" w:hAnsi="Arial" w:cs="Arial"/>
        </w:rPr>
        <w:t>Tie</w:t>
      </w:r>
      <w:r w:rsidRPr="00292910">
        <w:rPr>
          <w:rFonts w:ascii="Arial" w:hAnsi="Arial" w:cs="Arial"/>
        </w:rPr>
        <w:t xml:space="preserve">kėjas. Pasikeitus teisės aktų nuostatoms dėl mokėjimo dokumentų pateikimo, atitinkamai taikomas tuo metu galiojantis teisinis reguliavimas. </w:t>
      </w:r>
      <w:r>
        <w:rPr>
          <w:rFonts w:ascii="Arial" w:hAnsi="Arial" w:cs="Arial"/>
        </w:rPr>
        <w:t>Tie</w:t>
      </w:r>
      <w:r w:rsidRPr="00292910">
        <w:rPr>
          <w:rFonts w:ascii="Arial" w:hAnsi="Arial" w:cs="Arial"/>
        </w:rPr>
        <w:t>kėjui pateikus (PVM) sąskaitą – faktūrą kitais būdais ar priemonėmis, arba jeigu sąskaita – faktūra neatitinka Sutarties 4.1 p. reikalavimų bus laikoma, kad (PVM) sąskaita – faktūra nepateikta</w:t>
      </w:r>
      <w:r>
        <w:rPr>
          <w:rFonts w:ascii="Arial" w:hAnsi="Arial" w:cs="Arial"/>
        </w:rPr>
        <w:t>.</w:t>
      </w:r>
    </w:p>
    <w:p w14:paraId="613EA9FA" w14:textId="77777777" w:rsidR="00C073E5" w:rsidRPr="00953B3B" w:rsidRDefault="00C073E5" w:rsidP="00953B3B">
      <w:pPr>
        <w:spacing w:after="0" w:line="240" w:lineRule="auto"/>
        <w:jc w:val="both"/>
        <w:rPr>
          <w:rFonts w:ascii="Arial" w:eastAsia="Calibri" w:hAnsi="Arial" w:cs="Arial"/>
          <w:kern w:val="0"/>
          <w14:ligatures w14:val="none"/>
        </w:rPr>
      </w:pPr>
    </w:p>
    <w:p w14:paraId="13BB758E" w14:textId="18E6CABA" w:rsidR="004A252E" w:rsidRPr="00297A84" w:rsidRDefault="00BE52E7"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w:t>
      </w:r>
      <w:r w:rsidR="004A252E" w:rsidRPr="00297A84">
        <w:rPr>
          <w:rFonts w:ascii="Arial" w:eastAsia="Calibri" w:hAnsi="Arial" w:cs="Arial"/>
          <w:b/>
          <w:kern w:val="0"/>
          <w14:ligatures w14:val="none"/>
        </w:rPr>
        <w:t xml:space="preserve">. </w:t>
      </w:r>
      <w:r w:rsidR="00497DAC" w:rsidRPr="00297A84">
        <w:rPr>
          <w:rFonts w:ascii="Arial" w:eastAsia="Calibri" w:hAnsi="Arial" w:cs="Arial"/>
          <w:b/>
          <w:kern w:val="0"/>
          <w14:ligatures w14:val="none"/>
        </w:rPr>
        <w:t xml:space="preserve">PASLAUGŲ KOKYBĖ IR </w:t>
      </w:r>
      <w:r w:rsidR="004A252E" w:rsidRPr="00297A84">
        <w:rPr>
          <w:rFonts w:ascii="Arial" w:eastAsia="Calibri" w:hAnsi="Arial" w:cs="Arial"/>
          <w:b/>
          <w:kern w:val="0"/>
          <w14:ligatures w14:val="none"/>
        </w:rPr>
        <w:t>GARANTI</w:t>
      </w:r>
      <w:r w:rsidRPr="00297A84">
        <w:rPr>
          <w:rFonts w:ascii="Arial" w:eastAsia="Calibri" w:hAnsi="Arial" w:cs="Arial"/>
          <w:b/>
          <w:kern w:val="0"/>
          <w14:ligatures w14:val="none"/>
        </w:rPr>
        <w:t>JA</w:t>
      </w:r>
    </w:p>
    <w:p w14:paraId="199995B1" w14:textId="77777777" w:rsidR="004A252E" w:rsidRPr="00297A84" w:rsidRDefault="004A252E" w:rsidP="00953B3B">
      <w:pPr>
        <w:spacing w:after="0" w:line="240" w:lineRule="auto"/>
        <w:jc w:val="both"/>
        <w:rPr>
          <w:rFonts w:ascii="Arial" w:eastAsia="Calibri" w:hAnsi="Arial" w:cs="Arial"/>
          <w:b/>
          <w:kern w:val="0"/>
          <w14:ligatures w14:val="none"/>
        </w:rPr>
      </w:pPr>
    </w:p>
    <w:p w14:paraId="72E6A000" w14:textId="75BF1D20" w:rsidR="00444DB2" w:rsidRPr="00953B3B" w:rsidRDefault="00444DB2" w:rsidP="00042145">
      <w:pPr>
        <w:shd w:val="clear" w:color="auto" w:fill="FFFFFF"/>
        <w:tabs>
          <w:tab w:val="left" w:pos="394"/>
          <w:tab w:val="left" w:pos="720"/>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Paslaugos turi būti suteiktos tinkamai, kokybiškai pagal Sutartyje ir jos </w:t>
      </w:r>
      <w:r w:rsidRPr="00953B3B">
        <w:rPr>
          <w:rFonts w:ascii="Arial" w:eastAsia="Calibri" w:hAnsi="Arial" w:cs="Arial"/>
          <w:kern w:val="0"/>
          <w14:ligatures w14:val="none"/>
        </w:rPr>
        <w:t>prieduose</w:t>
      </w:r>
      <w:r w:rsidRPr="00953B3B">
        <w:rPr>
          <w:rFonts w:ascii="Arial" w:hAnsi="Arial" w:cs="Arial"/>
          <w:kern w:val="0"/>
          <w14:ligatures w14:val="none"/>
        </w:rPr>
        <w:t xml:space="preserve"> nustatytus reikalavimus. Nustačius, kad Paslaugos yra suteiktos nekokybiškai, neatitinka Sutarties reikalavimų, Paslaugų teikėjas privalo</w:t>
      </w:r>
      <w:r w:rsidR="008E117C" w:rsidRPr="008E117C">
        <w:t xml:space="preserve"> </w:t>
      </w:r>
      <w:r w:rsidR="008E117C" w:rsidRPr="008E117C">
        <w:rPr>
          <w:rFonts w:ascii="Arial" w:hAnsi="Arial" w:cs="Arial"/>
          <w:kern w:val="0"/>
          <w14:ligatures w14:val="none"/>
        </w:rPr>
        <w:t>savo sąskaita ir jėgomis</w:t>
      </w:r>
      <w:r w:rsidRPr="00953B3B">
        <w:rPr>
          <w:rFonts w:ascii="Arial" w:hAnsi="Arial" w:cs="Arial"/>
          <w:kern w:val="0"/>
          <w14:ligatures w14:val="none"/>
        </w:rPr>
        <w:t xml:space="preserve"> ištaisyti Paslaugų trūkumus per </w:t>
      </w:r>
      <w:r w:rsidR="00DB3857">
        <w:rPr>
          <w:rFonts w:ascii="Arial" w:hAnsi="Arial" w:cs="Arial"/>
          <w:kern w:val="0"/>
          <w14:ligatures w14:val="none"/>
        </w:rPr>
        <w:t xml:space="preserve">3 (tris) kalendorines dienas </w:t>
      </w:r>
      <w:r w:rsidRPr="00953B3B">
        <w:rPr>
          <w:rFonts w:ascii="Arial" w:hAnsi="Arial" w:cs="Arial"/>
          <w:kern w:val="0"/>
          <w14:ligatures w14:val="none"/>
        </w:rPr>
        <w:t>nuo Užsakovo pranešimo apie nekokybiškai suteiktas Paslaugas</w:t>
      </w:r>
      <w:r w:rsidRPr="00953B3B">
        <w:rPr>
          <w:rFonts w:ascii="Arial" w:eastAsia="Calibri" w:hAnsi="Arial" w:cs="Arial"/>
          <w:kern w:val="0"/>
          <w14:ligatures w14:val="none"/>
        </w:rPr>
        <w:t xml:space="preserve"> </w:t>
      </w:r>
      <w:r w:rsidRPr="00953B3B">
        <w:rPr>
          <w:rFonts w:ascii="Arial" w:hAnsi="Arial" w:cs="Arial"/>
          <w:kern w:val="0"/>
          <w14:ligatures w14:val="none"/>
        </w:rPr>
        <w:t>išsiuntimo Paslaugų teikėjui momento.</w:t>
      </w:r>
    </w:p>
    <w:p w14:paraId="2C6CC01C" w14:textId="77777777" w:rsidR="004A252E" w:rsidRPr="00297A84" w:rsidRDefault="004A252E" w:rsidP="00953B3B">
      <w:pPr>
        <w:spacing w:after="0" w:line="240" w:lineRule="auto"/>
        <w:jc w:val="both"/>
        <w:rPr>
          <w:rFonts w:ascii="Arial" w:eastAsia="Calibri" w:hAnsi="Arial" w:cs="Arial"/>
          <w:kern w:val="0"/>
          <w14:ligatures w14:val="none"/>
        </w:rPr>
      </w:pPr>
    </w:p>
    <w:p w14:paraId="6312B18F" w14:textId="68A3CAA6"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w:t>
      </w:r>
      <w:r w:rsidR="004A252E" w:rsidRPr="00297A84">
        <w:rPr>
          <w:rFonts w:ascii="Arial" w:eastAsia="Calibri" w:hAnsi="Arial" w:cs="Arial"/>
          <w:b/>
          <w:kern w:val="0"/>
          <w14:ligatures w14:val="none"/>
        </w:rPr>
        <w:t>. NENUGALIMOS JĖGOS (</w:t>
      </w:r>
      <w:r w:rsidR="004A252E" w:rsidRPr="00382BD4">
        <w:rPr>
          <w:rFonts w:ascii="Arial" w:eastAsia="Calibri" w:hAnsi="Arial" w:cs="Arial"/>
          <w:b/>
          <w:i/>
          <w:iCs/>
          <w:kern w:val="0"/>
          <w14:ligatures w14:val="none"/>
        </w:rPr>
        <w:t>FORCE MAJEURE</w:t>
      </w:r>
      <w:r w:rsidR="004A252E" w:rsidRPr="00297A84">
        <w:rPr>
          <w:rFonts w:ascii="Arial" w:eastAsia="Calibri" w:hAnsi="Arial" w:cs="Arial"/>
          <w:b/>
          <w:kern w:val="0"/>
          <w14:ligatures w14:val="none"/>
        </w:rPr>
        <w:t>)</w:t>
      </w:r>
      <w:r w:rsidR="00382BD4">
        <w:rPr>
          <w:rFonts w:ascii="Arial" w:eastAsia="Calibri" w:hAnsi="Arial" w:cs="Arial"/>
          <w:b/>
          <w:kern w:val="0"/>
          <w14:ligatures w14:val="none"/>
        </w:rPr>
        <w:t xml:space="preserve"> APLINKYBĖS</w:t>
      </w:r>
    </w:p>
    <w:p w14:paraId="5F32AE6A" w14:textId="77777777" w:rsidR="004A252E" w:rsidRPr="00297A84" w:rsidRDefault="004A252E" w:rsidP="00953B3B">
      <w:pPr>
        <w:spacing w:after="0" w:line="240" w:lineRule="auto"/>
        <w:jc w:val="center"/>
        <w:rPr>
          <w:rFonts w:ascii="Arial" w:eastAsia="Calibri" w:hAnsi="Arial" w:cs="Arial"/>
          <w:b/>
          <w:kern w:val="0"/>
          <w14:ligatures w14:val="none"/>
        </w:rPr>
      </w:pPr>
    </w:p>
    <w:p w14:paraId="3E568C34" w14:textId="33CC3B7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 xml:space="preserve">.1. Šalis nėra laikoma atsakinga už bet kokių įsipareigojimų pagal šią Sutartį neįvykdymą, jeigu įrodo, kad tai įvyko dėl neįprastų aplinkybių, kurių Šalys negalėjo kontroliuoti ir protingai numatyti </w:t>
      </w:r>
      <w:r w:rsidR="00E03818" w:rsidRPr="00953B3B">
        <w:rPr>
          <w:rFonts w:ascii="Arial" w:eastAsia="Times New Roman" w:hAnsi="Arial" w:cs="Arial"/>
          <w:kern w:val="0"/>
          <w14:ligatures w14:val="none"/>
        </w:rPr>
        <w:lastRenderedPageBreak/>
        <w:t>Sutarties sudarymo metu bei užkirsti kelio šių aplinkybių ar jų pasekmių atsiradimui.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00E03818" w:rsidRPr="00953B3B">
        <w:rPr>
          <w:rFonts w:ascii="Arial" w:eastAsia="Times New Roman" w:hAnsi="Arial" w:cs="Arial"/>
          <w:i/>
          <w:kern w:val="0"/>
          <w14:ligatures w14:val="none"/>
        </w:rPr>
        <w:t>force majeure</w:t>
      </w:r>
      <w:r w:rsidR="00E03818" w:rsidRPr="00953B3B">
        <w:rPr>
          <w:rFonts w:ascii="Arial" w:eastAsia="Times New Roman" w:hAnsi="Arial" w:cs="Arial"/>
          <w:kern w:val="0"/>
          <w14:ligatures w14:val="none"/>
        </w:rPr>
        <w:t>) aplinkybėms taisyklių patvirtinimo“. Nustatydamos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Šalys vadovaujasi Lietuvos Respublikos Vyriausybės 1997 kovo 13 d. nutarimu Nr. 222 „Dėl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w:t>
      </w:r>
      <w:r w:rsidR="00382BD4">
        <w:rPr>
          <w:rFonts w:ascii="Arial" w:eastAsia="Times New Roman" w:hAnsi="Arial" w:cs="Arial"/>
          <w:kern w:val="0"/>
          <w14:ligatures w14:val="none"/>
        </w:rPr>
        <w:t>,</w:t>
      </w:r>
      <w:r w:rsidR="00E03818"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194D829B" w14:textId="640D8F70"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.2. Šalis, prašanti ją atleisti nuo atsakomybės, privalo pranešti kitai Šaliai raštu apie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D98345F" w14:textId="2133FF2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.3. Pagrindas atleisti Šalį nuo atsakomybės atsiranda nuo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E05F6" w14:textId="18794147"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.4. Jeigu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D917C6">
        <w:rPr>
          <w:rFonts w:ascii="Arial" w:eastAsia="Times New Roman" w:hAnsi="Arial" w:cs="Arial"/>
          <w:kern w:val="0"/>
          <w14:ligatures w14:val="none"/>
        </w:rPr>
        <w:t>30 (trisdešimt) kalendorinių dienų</w:t>
      </w:r>
      <w:r w:rsidR="00E03818" w:rsidRPr="00953B3B">
        <w:rPr>
          <w:rFonts w:ascii="Arial" w:eastAsia="Times New Roman" w:hAnsi="Arial" w:cs="Arial"/>
          <w:kern w:val="0"/>
          <w14:ligatures w14:val="none"/>
        </w:rPr>
        <w:t xml:space="preserve">, kiekviena Šalis turi teisę atsisakyti vykdyti savo įsipareigojimus ir nutraukti Sutartį. </w:t>
      </w:r>
    </w:p>
    <w:p w14:paraId="38D918E4" w14:textId="2D060020" w:rsidR="004A252E" w:rsidRPr="00297A84" w:rsidRDefault="004A252E" w:rsidP="00953B3B">
      <w:pPr>
        <w:spacing w:after="0" w:line="240" w:lineRule="auto"/>
        <w:jc w:val="both"/>
        <w:rPr>
          <w:rFonts w:ascii="Arial" w:eastAsia="Calibri" w:hAnsi="Arial" w:cs="Arial"/>
          <w:kern w:val="0"/>
          <w14:ligatures w14:val="none"/>
        </w:rPr>
      </w:pPr>
    </w:p>
    <w:p w14:paraId="435264CC" w14:textId="18FF3502"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w:t>
      </w:r>
      <w:r w:rsidR="004A252E" w:rsidRPr="00297A84">
        <w:rPr>
          <w:rFonts w:ascii="Arial" w:eastAsia="Calibri" w:hAnsi="Arial" w:cs="Arial"/>
          <w:b/>
          <w:kern w:val="0"/>
          <w14:ligatures w14:val="none"/>
        </w:rPr>
        <w:t>. SUTARTIES GALIOJIMAS</w:t>
      </w:r>
      <w:r w:rsidR="0025405E">
        <w:rPr>
          <w:rFonts w:ascii="Arial" w:eastAsia="Calibri" w:hAnsi="Arial" w:cs="Arial"/>
          <w:b/>
          <w:kern w:val="0"/>
          <w14:ligatures w14:val="none"/>
        </w:rPr>
        <w:t xml:space="preserve"> IR NUTRAUKIMAS</w:t>
      </w:r>
    </w:p>
    <w:p w14:paraId="4AF1BBAD" w14:textId="77777777" w:rsidR="004A252E" w:rsidRPr="00297A84" w:rsidRDefault="004A252E" w:rsidP="00953B3B">
      <w:pPr>
        <w:spacing w:after="0" w:line="240" w:lineRule="auto"/>
        <w:jc w:val="center"/>
        <w:rPr>
          <w:rFonts w:ascii="Arial" w:eastAsia="Calibri" w:hAnsi="Arial" w:cs="Arial"/>
          <w:b/>
          <w:kern w:val="0"/>
          <w14:ligatures w14:val="none"/>
        </w:rPr>
      </w:pPr>
    </w:p>
    <w:p w14:paraId="0353C9CC" w14:textId="309CF890" w:rsidR="00D9322F" w:rsidRPr="000623A0" w:rsidRDefault="00BD5D59" w:rsidP="00042145">
      <w:pPr>
        <w:spacing w:after="0" w:line="240" w:lineRule="auto"/>
        <w:ind w:firstLine="567"/>
        <w:jc w:val="both"/>
        <w:rPr>
          <w:rFonts w:ascii="Arial" w:eastAsia="Calibri" w:hAnsi="Arial" w:cs="Arial"/>
          <w:kern w:val="0"/>
          <w14:ligatures w14:val="none"/>
        </w:rPr>
      </w:pPr>
      <w:bookmarkStart w:id="3" w:name="_Hlk41552558"/>
      <w:r w:rsidRPr="000623A0">
        <w:rPr>
          <w:rFonts w:ascii="Arial" w:eastAsia="Calibri" w:hAnsi="Arial" w:cs="Arial"/>
          <w:kern w:val="0"/>
          <w14:ligatures w14:val="none"/>
        </w:rPr>
        <w:t>5</w:t>
      </w:r>
      <w:r w:rsidR="00D9322F" w:rsidRPr="000623A0">
        <w:rPr>
          <w:rFonts w:ascii="Arial" w:eastAsia="Calibri" w:hAnsi="Arial" w:cs="Arial"/>
          <w:kern w:val="0"/>
          <w14:ligatures w14:val="none"/>
        </w:rPr>
        <w:t xml:space="preserve">.1. Sutartis laikoma sudaryta ir įsigalioja ją pasirašius įgaliotiems Šalių atstovams, nustatyta tvarka užregistravus, ir galioja iki visiško </w:t>
      </w:r>
      <w:r w:rsidR="00994B56" w:rsidRPr="000623A0">
        <w:rPr>
          <w:rFonts w:ascii="Arial" w:eastAsia="Calibri" w:hAnsi="Arial" w:cs="Arial"/>
          <w:kern w:val="0"/>
          <w14:ligatures w14:val="none"/>
        </w:rPr>
        <w:t>s</w:t>
      </w:r>
      <w:r w:rsidR="00D9322F" w:rsidRPr="000623A0">
        <w:rPr>
          <w:rFonts w:ascii="Arial" w:eastAsia="Calibri" w:hAnsi="Arial" w:cs="Arial"/>
          <w:kern w:val="0"/>
          <w14:ligatures w14:val="none"/>
        </w:rPr>
        <w:t xml:space="preserve">utartinių įsipareigojimų įvykdymo arba Sutarties nutraukimo, </w:t>
      </w:r>
      <w:r w:rsidR="007B60E5" w:rsidRPr="000623A0">
        <w:rPr>
          <w:rFonts w:ascii="Arial" w:hAnsi="Arial" w:cs="Arial"/>
        </w:rPr>
        <w:t xml:space="preserve">bet ne ilgiau nei iki 2025 m. gruodžio 31 d. Sutarties galiojimo metu Sutarties maksimali kaina, nurodyta Sutarties Specialiųjų sąlygų 2.2 punkte, negali būti viršyta. </w:t>
      </w:r>
      <w:r w:rsidR="006425A4" w:rsidRPr="000623A0">
        <w:rPr>
          <w:rFonts w:ascii="Arial" w:hAnsi="Arial" w:cs="Arial"/>
        </w:rPr>
        <w:t xml:space="preserve">Šalis (juridinis asmuo) Sutartį patvirtina antspaudu, </w:t>
      </w:r>
      <w:r w:rsidR="006425A4" w:rsidRPr="000623A0">
        <w:rPr>
          <w:rFonts w:ascii="Arial" w:hAnsi="Arial" w:cs="Arial"/>
          <w:color w:val="000000"/>
        </w:rPr>
        <w:t xml:space="preserve">kai pareiga </w:t>
      </w:r>
      <w:r w:rsidR="006425A4" w:rsidRPr="000623A0">
        <w:rPr>
          <w:rFonts w:ascii="Arial" w:hAnsi="Arial" w:cs="Arial"/>
        </w:rPr>
        <w:t>turėti</w:t>
      </w:r>
      <w:r w:rsidR="006425A4" w:rsidRPr="000623A0">
        <w:rPr>
          <w:rFonts w:ascii="Arial" w:hAnsi="Arial" w:cs="Arial"/>
          <w:color w:val="000000"/>
        </w:rPr>
        <w:t xml:space="preserve"> antspaudą nustatyta Šalies steigimo dokumentuose arba įstatymuose.</w:t>
      </w:r>
    </w:p>
    <w:bookmarkEnd w:id="3"/>
    <w:p w14:paraId="0B9A3F09" w14:textId="3145CDA0" w:rsidR="00D30764" w:rsidRPr="00953B3B" w:rsidRDefault="00BD5D59" w:rsidP="00042145">
      <w:pPr>
        <w:tabs>
          <w:tab w:val="left" w:pos="993"/>
        </w:tabs>
        <w:spacing w:after="0" w:line="240" w:lineRule="auto"/>
        <w:ind w:firstLine="567"/>
        <w:jc w:val="both"/>
        <w:rPr>
          <w:rFonts w:ascii="Arial" w:eastAsia="Calibri" w:hAnsi="Arial" w:cs="Arial"/>
          <w:iCs/>
          <w:kern w:val="0"/>
          <w14:ligatures w14:val="none"/>
        </w:rPr>
      </w:pPr>
      <w:r w:rsidRPr="000623A0">
        <w:rPr>
          <w:rFonts w:ascii="Arial" w:eastAsia="Calibri" w:hAnsi="Arial" w:cs="Arial"/>
          <w:iCs/>
          <w:kern w:val="0"/>
          <w14:ligatures w14:val="none"/>
        </w:rPr>
        <w:t>5</w:t>
      </w:r>
      <w:r w:rsidR="00D30764" w:rsidRPr="000623A0">
        <w:rPr>
          <w:rFonts w:ascii="Arial" w:eastAsia="Calibri" w:hAnsi="Arial" w:cs="Arial"/>
          <w:iCs/>
          <w:kern w:val="0"/>
          <w14:ligatures w14:val="none"/>
        </w:rPr>
        <w:t xml:space="preserve">.2. Sutartis gali būti pratęsta automatiškai, tomis pačiomis sąlygomis be atskiro rašytinio Šalių susitarimo </w:t>
      </w:r>
      <w:r w:rsidR="007B60E5" w:rsidRPr="000623A0">
        <w:rPr>
          <w:rFonts w:ascii="Arial" w:eastAsia="Calibri" w:hAnsi="Arial" w:cs="Arial"/>
          <w:iCs/>
          <w:kern w:val="0"/>
          <w14:ligatures w14:val="none"/>
        </w:rPr>
        <w:t xml:space="preserve">2 (du) </w:t>
      </w:r>
      <w:r w:rsidR="00D30764" w:rsidRPr="000623A0">
        <w:rPr>
          <w:rFonts w:ascii="Arial" w:eastAsia="Calibri" w:hAnsi="Arial" w:cs="Arial"/>
          <w:iCs/>
          <w:kern w:val="0"/>
          <w14:ligatures w14:val="none"/>
        </w:rPr>
        <w:t>kartus</w:t>
      </w:r>
      <w:r w:rsidR="007B60E5" w:rsidRPr="000623A0">
        <w:rPr>
          <w:rFonts w:ascii="Arial" w:eastAsia="Calibri" w:hAnsi="Arial" w:cs="Arial"/>
          <w:iCs/>
          <w:kern w:val="0"/>
          <w14:ligatures w14:val="none"/>
        </w:rPr>
        <w:t xml:space="preserve"> </w:t>
      </w:r>
      <w:r w:rsidR="00D30764" w:rsidRPr="000623A0">
        <w:rPr>
          <w:rFonts w:ascii="Arial" w:eastAsia="Calibri" w:hAnsi="Arial" w:cs="Arial"/>
          <w:iCs/>
          <w:kern w:val="0"/>
          <w14:ligatures w14:val="none"/>
        </w:rPr>
        <w:t xml:space="preserve"> </w:t>
      </w:r>
      <w:r w:rsidR="007B60E5" w:rsidRPr="000623A0">
        <w:rPr>
          <w:rFonts w:ascii="Arial" w:eastAsia="Calibri" w:hAnsi="Arial" w:cs="Arial"/>
          <w:iCs/>
          <w:kern w:val="0"/>
          <w14:ligatures w14:val="none"/>
        </w:rPr>
        <w:t>po 12 (dvylika) mėnesių</w:t>
      </w:r>
      <w:r w:rsidR="00D30764" w:rsidRPr="000623A0">
        <w:rPr>
          <w:rFonts w:ascii="Arial" w:eastAsia="Calibri" w:hAnsi="Arial" w:cs="Arial"/>
          <w:iCs/>
          <w:kern w:val="0"/>
          <w14:ligatures w14:val="none"/>
        </w:rPr>
        <w:t xml:space="preserve">,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7B60E5" w:rsidRPr="000623A0">
        <w:rPr>
          <w:rFonts w:ascii="Arial" w:eastAsia="Calibri" w:hAnsi="Arial" w:cs="Arial"/>
          <w:iCs/>
          <w:kern w:val="0"/>
          <w14:ligatures w14:val="none"/>
        </w:rPr>
        <w:t>36 mėnesiai.</w:t>
      </w:r>
      <w:r w:rsidR="007B60E5">
        <w:rPr>
          <w:rFonts w:ascii="Arial" w:eastAsia="Calibri" w:hAnsi="Arial" w:cs="Arial"/>
          <w:iCs/>
          <w:kern w:val="0"/>
          <w14:ligatures w14:val="none"/>
        </w:rPr>
        <w:t xml:space="preserve"> </w:t>
      </w:r>
    </w:p>
    <w:p w14:paraId="0FFA15E7" w14:textId="56345C34" w:rsidR="004A252E" w:rsidRPr="00953B3B" w:rsidRDefault="00BD5D59" w:rsidP="002721ED">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5</w:t>
      </w:r>
      <w:r w:rsidR="00D30764" w:rsidRPr="00953B3B">
        <w:rPr>
          <w:rFonts w:ascii="Arial" w:eastAsia="Calibri" w:hAnsi="Arial" w:cs="Arial"/>
          <w:kern w:val="0"/>
          <w14:ligatures w14:val="none"/>
        </w:rPr>
        <w:t xml:space="preserve">.3. </w:t>
      </w:r>
      <w:r w:rsidR="004A252E" w:rsidRPr="00953B3B">
        <w:rPr>
          <w:rFonts w:ascii="Arial" w:eastAsia="Calibri" w:hAnsi="Arial" w:cs="Arial"/>
          <w:kern w:val="0"/>
          <w14:ligatures w14:val="none"/>
        </w:rPr>
        <w:t xml:space="preserve">Sutartis gali būti nutraukta raštišku </w:t>
      </w:r>
      <w:r w:rsidR="005F6949">
        <w:rPr>
          <w:rFonts w:ascii="Arial" w:eastAsia="Calibri" w:hAnsi="Arial" w:cs="Arial"/>
          <w:kern w:val="0"/>
          <w14:ligatures w14:val="none"/>
        </w:rPr>
        <w:t>Š</w:t>
      </w:r>
      <w:r w:rsidR="004A252E" w:rsidRPr="00953B3B">
        <w:rPr>
          <w:rFonts w:ascii="Arial" w:eastAsia="Calibri" w:hAnsi="Arial" w:cs="Arial"/>
          <w:kern w:val="0"/>
          <w14:ligatures w14:val="none"/>
        </w:rPr>
        <w:t>alių susitarimu.</w:t>
      </w:r>
      <w:r w:rsidR="00781C73">
        <w:rPr>
          <w:rFonts w:ascii="Arial" w:eastAsia="Calibri" w:hAnsi="Arial" w:cs="Arial"/>
          <w:kern w:val="0"/>
          <w14:ligatures w14:val="none"/>
        </w:rPr>
        <w:t xml:space="preserve"> Taip pat ši Sutartis gali būti nutraukiama </w:t>
      </w:r>
      <w:r w:rsidR="00781C73" w:rsidRPr="00BF4C90">
        <w:rPr>
          <w:rFonts w:ascii="Arial" w:eastAsia="Times New Roman" w:hAnsi="Arial" w:cs="Arial"/>
          <w:bCs/>
        </w:rPr>
        <w:t>vienašališkai Sutartyje ir (ar) Įstatyme, ir (ar) Lietuvos Respublikos civiliniame kodekse nustatytais atvejais ir tvarka</w:t>
      </w:r>
      <w:r w:rsidR="00781C73">
        <w:rPr>
          <w:rFonts w:ascii="Arial" w:eastAsia="Times New Roman" w:hAnsi="Arial" w:cs="Arial"/>
          <w:bCs/>
        </w:rPr>
        <w:t>.</w:t>
      </w:r>
    </w:p>
    <w:p w14:paraId="46626BA1" w14:textId="1932B8E1" w:rsidR="00842DAF" w:rsidRDefault="00842DAF" w:rsidP="00160BF3">
      <w:pPr>
        <w:spacing w:after="0" w:line="240" w:lineRule="auto"/>
        <w:ind w:firstLine="567"/>
        <w:jc w:val="both"/>
        <w:rPr>
          <w:rFonts w:ascii="Arial" w:eastAsia="Times New Roman" w:hAnsi="Arial" w:cs="Arial"/>
        </w:rPr>
      </w:pPr>
      <w:r>
        <w:rPr>
          <w:rFonts w:ascii="Arial" w:eastAsia="Times New Roman" w:hAnsi="Arial" w:cs="Arial"/>
        </w:rPr>
        <w:t>5.</w:t>
      </w:r>
      <w:r w:rsidR="007E5F30">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nutraukti Sutartį apie tai įspėjęs Paslaugų teikėją raštu prieš trumpesnį negu 30 (trisdešimties) kalendorinių dienų terminą</w:t>
      </w:r>
      <w:r>
        <w:rPr>
          <w:rFonts w:ascii="Arial" w:eastAsia="Times New Roman" w:hAnsi="Arial" w:cs="Arial"/>
        </w:rPr>
        <w:t xml:space="preserve"> Įstatymo 90 straipsnio 1 dalyje nustatytais atvejais</w:t>
      </w:r>
      <w:r w:rsidR="00160BF3">
        <w:rPr>
          <w:rFonts w:ascii="Arial" w:eastAsia="Times New Roman" w:hAnsi="Arial" w:cs="Arial"/>
        </w:rPr>
        <w:t xml:space="preserve">. </w:t>
      </w:r>
      <w:r w:rsidR="00674232">
        <w:rPr>
          <w:rFonts w:ascii="Arial" w:hAnsi="Arial" w:cs="Arial"/>
        </w:rPr>
        <w:t>Sutarties nutraukimo Įstatymo 90 straipsnio 1 dalyje nurodytais pagrindais pasekmės nurodytos Įstatymo 90 straipsnio 2 dalyje</w:t>
      </w:r>
      <w:r w:rsidR="00673C4A">
        <w:rPr>
          <w:rFonts w:ascii="Arial" w:hAnsi="Arial" w:cs="Arial"/>
        </w:rPr>
        <w:t xml:space="preserve">. </w:t>
      </w:r>
    </w:p>
    <w:p w14:paraId="1488A41E" w14:textId="5FE3C204" w:rsidR="00674232" w:rsidRDefault="006A23EA" w:rsidP="00674232">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w:t>
      </w:r>
      <w:r w:rsidR="007E5F30">
        <w:rPr>
          <w:rFonts w:ascii="Arial" w:eastAsia="Calibri" w:hAnsi="Arial" w:cs="Arial"/>
          <w:iCs/>
        </w:rPr>
        <w:t>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sidR="00674232">
        <w:rPr>
          <w:rFonts w:ascii="Arial" w:eastAsia="Calibri" w:hAnsi="Arial" w:cs="Arial"/>
          <w:color w:val="000000" w:themeColor="text1"/>
        </w:rPr>
        <w:t xml:space="preserve"> </w:t>
      </w:r>
      <w:r w:rsidR="00674232" w:rsidRPr="00E40E5C">
        <w:rPr>
          <w:rFonts w:ascii="Arial" w:eastAsia="Calibri" w:hAnsi="Arial" w:cs="Arial"/>
          <w:color w:val="000000" w:themeColor="text1"/>
        </w:rPr>
        <w:t>Taikomos Lietuvos Respublikos nacionaliniam saugumui užtikrinti svarbių objektų apsaugos įstatyme numatytos pasekmės.</w:t>
      </w:r>
    </w:p>
    <w:p w14:paraId="37E453C1" w14:textId="54FEFD76" w:rsidR="00115531" w:rsidRPr="00BF4C90" w:rsidRDefault="00115531" w:rsidP="00115531">
      <w:pPr>
        <w:spacing w:after="0" w:line="240" w:lineRule="auto"/>
        <w:ind w:firstLine="567"/>
        <w:jc w:val="both"/>
        <w:rPr>
          <w:rFonts w:ascii="Arial" w:eastAsia="Times New Roman" w:hAnsi="Arial" w:cs="Arial"/>
        </w:rPr>
      </w:pPr>
      <w:r>
        <w:rPr>
          <w:rFonts w:ascii="Arial" w:hAnsi="Arial" w:cs="Arial"/>
        </w:rPr>
        <w:t>5.</w:t>
      </w:r>
      <w:r w:rsidR="008F4E1F">
        <w:rPr>
          <w:rFonts w:ascii="Arial" w:hAnsi="Arial" w:cs="Arial"/>
        </w:rPr>
        <w:t>6</w:t>
      </w:r>
      <w:r>
        <w:rPr>
          <w:rFonts w:ascii="Arial"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Paslaugų teikėją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4D6DE755" w14:textId="267C527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 xml:space="preserve">.1.  kai Paslaugų teikėjas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0C508804" w14:textId="67215BC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.2.  kai keičiasi Paslaugų teikėjo organizacinė struktūra – juridinis statusas, pobūdis ar valdymo struktūra ir tai gali turėti įtakos tinkamam Sutarties įvykdymui;</w:t>
      </w:r>
    </w:p>
    <w:p w14:paraId="087EB6A8" w14:textId="1AB0555C"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.3.  kai Paslaugų teikėjas įsiteisėjusiu kompetentingos institucijos ar teismo sprendimu yra pripažintas kaltu dėl profesinio pažeidimo;</w:t>
      </w:r>
    </w:p>
    <w:p w14:paraId="0031FD2A" w14:textId="2E571461" w:rsidR="00115531"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sidR="008F4E1F">
        <w:rPr>
          <w:rFonts w:ascii="Arial" w:eastAsia="Calibri" w:hAnsi="Arial" w:cs="Arial"/>
        </w:rPr>
        <w:t>6</w:t>
      </w:r>
      <w:r w:rsidRPr="00BF4C90">
        <w:rPr>
          <w:rFonts w:ascii="Arial" w:eastAsia="Calibri" w:hAnsi="Arial" w:cs="Arial"/>
        </w:rPr>
        <w:t xml:space="preserve">.4. kai </w:t>
      </w:r>
      <w:r>
        <w:rPr>
          <w:rFonts w:ascii="Arial" w:eastAsia="Times New Roman" w:hAnsi="Arial" w:cs="Arial"/>
        </w:rPr>
        <w:t>Paslaugų teikėjas pažeidžia Sutartyje nurodytą subteikėjų (jei jie pasitelkti) keitimo tvarką</w:t>
      </w:r>
      <w:r w:rsidRPr="00BF4C90">
        <w:rPr>
          <w:rFonts w:ascii="Arial" w:eastAsia="Times New Roman" w:hAnsi="Arial" w:cs="Arial"/>
        </w:rPr>
        <w:t>;</w:t>
      </w:r>
    </w:p>
    <w:p w14:paraId="18C9D53B" w14:textId="3232BA31" w:rsidR="00115531" w:rsidRPr="00BF4C90" w:rsidRDefault="008569A7" w:rsidP="00115531">
      <w:pPr>
        <w:spacing w:after="0" w:line="240" w:lineRule="auto"/>
        <w:ind w:firstLine="567"/>
        <w:jc w:val="both"/>
        <w:rPr>
          <w:rFonts w:ascii="Arial" w:eastAsia="Times New Roman" w:hAnsi="Arial" w:cs="Arial"/>
        </w:rPr>
      </w:pPr>
      <w:r>
        <w:rPr>
          <w:rFonts w:ascii="Arial" w:eastAsia="Times New Roman" w:hAnsi="Arial" w:cs="Arial"/>
        </w:rPr>
        <w:lastRenderedPageBreak/>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.5.  jeigu Paslaugų teikėjas nesilaiko Sutartyje nustatytų prievolių įvykdymo terminų;</w:t>
      </w:r>
    </w:p>
    <w:p w14:paraId="1205E8EB" w14:textId="7E2C7EFE" w:rsidR="00115531"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.6.  kai Paslaugų teikėjas nevykdo kitų savo sutartinių įsipareigojimų ir tai yra esminis Sutarties pažeidimas</w:t>
      </w:r>
      <w:r w:rsidR="00115531">
        <w:rPr>
          <w:rFonts w:ascii="Arial" w:eastAsia="Times New Roman" w:hAnsi="Arial" w:cs="Arial"/>
        </w:rPr>
        <w:t xml:space="preserve"> </w:t>
      </w:r>
      <w:r w:rsidR="00115531" w:rsidRPr="00C958C4">
        <w:rPr>
          <w:rFonts w:ascii="Arial" w:hAnsi="Arial" w:cs="Arial"/>
        </w:rPr>
        <w:t xml:space="preserve">pagal Sutarties nuostatas </w:t>
      </w:r>
      <w:r w:rsidR="00014DF0">
        <w:rPr>
          <w:rFonts w:ascii="Arial" w:hAnsi="Arial" w:cs="Arial"/>
        </w:rPr>
        <w:t xml:space="preserve">(Sutarties 1.11 punkte nurodyta) </w:t>
      </w:r>
      <w:r w:rsidR="00115531" w:rsidRPr="00C958C4">
        <w:rPr>
          <w:rFonts w:ascii="Arial" w:hAnsi="Arial" w:cs="Arial"/>
        </w:rPr>
        <w:t>arba atitinka esminio Sutarties pažeidimo požymius, nurodytus Lietuvos Respublikos civiliniame kodekse</w:t>
      </w:r>
      <w:r w:rsidR="00115531">
        <w:rPr>
          <w:rFonts w:ascii="Arial" w:hAnsi="Arial" w:cs="Arial"/>
        </w:rPr>
        <w:t xml:space="preserve"> (6.217 straipsnio 2 dalyje)</w:t>
      </w:r>
      <w:r w:rsidR="00115531" w:rsidRPr="00BF4C90">
        <w:rPr>
          <w:rFonts w:ascii="Arial" w:eastAsia="Times New Roman" w:hAnsi="Arial" w:cs="Arial"/>
        </w:rPr>
        <w:t>;</w:t>
      </w:r>
    </w:p>
    <w:p w14:paraId="7F48D045" w14:textId="0E5692FE" w:rsidR="00983A6D" w:rsidRDefault="00983A6D" w:rsidP="00983A6D">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.7. </w:t>
      </w:r>
      <w:r w:rsidRPr="00BF4C90">
        <w:rPr>
          <w:rFonts w:ascii="Arial" w:eastAsia="Times New Roman" w:hAnsi="Arial" w:cs="Arial"/>
        </w:rPr>
        <w:t>kai Paslaugų teikėjas perleidžia Sutartį ar reikalavimą / reikalavimo teises be Užsakovo išankstinio rašytinio sutikimo;</w:t>
      </w:r>
    </w:p>
    <w:p w14:paraId="45922B14" w14:textId="6ECA85E3" w:rsidR="00C97F53" w:rsidRDefault="00C97F53" w:rsidP="00C97F53">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.8. </w:t>
      </w:r>
      <w:r w:rsidRPr="00BF4C90">
        <w:rPr>
          <w:rFonts w:ascii="Arial" w:eastAsia="Times New Roman" w:hAnsi="Arial" w:cs="Arial"/>
        </w:rPr>
        <w:t xml:space="preserve">dėl kitokio pobūdžio </w:t>
      </w:r>
      <w:r>
        <w:rPr>
          <w:rFonts w:ascii="Arial" w:eastAsia="Times New Roman" w:hAnsi="Arial" w:cs="Arial"/>
        </w:rPr>
        <w:t xml:space="preserve">Paslaugų teikėjo </w:t>
      </w:r>
      <w:r w:rsidRPr="00BF4C90">
        <w:rPr>
          <w:rFonts w:ascii="Arial" w:eastAsia="Times New Roman" w:hAnsi="Arial" w:cs="Arial"/>
        </w:rPr>
        <w:t>neveikimo</w:t>
      </w:r>
      <w:r w:rsidR="00B154DA">
        <w:rPr>
          <w:rFonts w:ascii="Arial" w:eastAsia="Times New Roman" w:hAnsi="Arial" w:cs="Arial"/>
        </w:rPr>
        <w:t xml:space="preserve"> (netinkamo veikimo)</w:t>
      </w:r>
      <w:r w:rsidRPr="00BF4C90">
        <w:rPr>
          <w:rFonts w:ascii="Arial" w:eastAsia="Times New Roman" w:hAnsi="Arial" w:cs="Arial"/>
        </w:rPr>
        <w:t>, trukdančio vykdyti Sutartį</w:t>
      </w:r>
      <w:r w:rsidR="00E424E7">
        <w:rPr>
          <w:rFonts w:ascii="Arial" w:eastAsia="Times New Roman" w:hAnsi="Arial" w:cs="Arial"/>
        </w:rPr>
        <w:t>,</w:t>
      </w:r>
      <w:r w:rsidRPr="00BF4C90">
        <w:rPr>
          <w:rFonts w:ascii="Arial" w:eastAsia="Times New Roman" w:hAnsi="Arial" w:cs="Arial"/>
        </w:rPr>
        <w:t xml:space="preserve"> ir kitais Sutartyje nurodytais atvejais.</w:t>
      </w:r>
    </w:p>
    <w:p w14:paraId="79C4D17F" w14:textId="0C83EE75" w:rsidR="003C633A" w:rsidRDefault="003C633A" w:rsidP="003C633A">
      <w:pPr>
        <w:spacing w:after="0" w:line="240" w:lineRule="auto"/>
        <w:ind w:firstLine="567"/>
        <w:jc w:val="both"/>
        <w:rPr>
          <w:rFonts w:ascii="Arial" w:hAnsi="Arial" w:cs="Arial"/>
        </w:rPr>
      </w:pPr>
      <w:r>
        <w:rPr>
          <w:rFonts w:ascii="Arial" w:hAnsi="Arial" w:cs="Arial"/>
        </w:rPr>
        <w:t>5.</w:t>
      </w:r>
      <w:r w:rsidR="005B7F6C">
        <w:rPr>
          <w:rFonts w:ascii="Arial" w:hAnsi="Arial" w:cs="Arial"/>
        </w:rPr>
        <w:t>7</w:t>
      </w:r>
      <w:r>
        <w:rPr>
          <w:rFonts w:ascii="Arial" w:hAnsi="Arial" w:cs="Arial"/>
        </w:rPr>
        <w:t xml:space="preserve">. </w:t>
      </w:r>
      <w:r w:rsidRPr="00171FD9">
        <w:rPr>
          <w:rFonts w:ascii="Arial" w:hAnsi="Arial" w:cs="Arial"/>
        </w:rPr>
        <w:t>Užsakovas</w:t>
      </w:r>
      <w:r>
        <w:rPr>
          <w:rFonts w:ascii="Arial" w:hAnsi="Arial" w:cs="Arial"/>
        </w:rPr>
        <w:t>, taikydamas analogišką kaip Sutarties 5.</w:t>
      </w:r>
      <w:r w:rsidR="00CD47E4">
        <w:rPr>
          <w:rFonts w:ascii="Arial" w:hAnsi="Arial" w:cs="Arial"/>
        </w:rPr>
        <w:t>6</w:t>
      </w:r>
      <w:r>
        <w:rPr>
          <w:rFonts w:ascii="Arial" w:hAnsi="Arial" w:cs="Arial"/>
        </w:rPr>
        <w:t xml:space="preserve"> punkte</w:t>
      </w:r>
      <w:r w:rsidRPr="00171FD9">
        <w:rPr>
          <w:rFonts w:ascii="Arial" w:hAnsi="Arial" w:cs="Arial"/>
        </w:rPr>
        <w:t xml:space="preserve"> nurodytą pranešimo </w:t>
      </w:r>
      <w:r>
        <w:rPr>
          <w:rFonts w:ascii="Arial" w:hAnsi="Arial" w:cs="Arial"/>
        </w:rPr>
        <w:t xml:space="preserve">Paslaugų teikėjui raštu </w:t>
      </w:r>
      <w:r w:rsidRPr="00171FD9">
        <w:rPr>
          <w:rFonts w:ascii="Arial" w:hAnsi="Arial" w:cs="Arial"/>
        </w:rPr>
        <w:t>tvarką ir įspėjimo terminą,</w:t>
      </w:r>
      <w:r>
        <w:rPr>
          <w:rFonts w:ascii="Arial" w:hAnsi="Arial" w:cs="Arial"/>
        </w:rPr>
        <w:t xml:space="preserve"> </w:t>
      </w:r>
      <w:r w:rsidRPr="00171FD9">
        <w:rPr>
          <w:rFonts w:ascii="Arial" w:hAnsi="Arial" w:cs="Arial"/>
        </w:rPr>
        <w:t>taip pat turi teisę</w:t>
      </w:r>
      <w:r>
        <w:rPr>
          <w:rFonts w:ascii="Arial" w:hAnsi="Arial" w:cs="Arial"/>
        </w:rPr>
        <w:t xml:space="preserve"> vienašališkai ne teismo tvarka nutraukti Sutartį ir Lietuvos Respublikos civilinio kodekso 6.721 straipsnio 1 dalyje nurodytu atveju. </w:t>
      </w:r>
    </w:p>
    <w:p w14:paraId="77AC3B9D" w14:textId="05794FD7" w:rsidR="00F628C0" w:rsidRPr="00BF4C90" w:rsidRDefault="00F628C0" w:rsidP="00F628C0">
      <w:pPr>
        <w:spacing w:after="0" w:line="240" w:lineRule="auto"/>
        <w:ind w:firstLine="567"/>
        <w:jc w:val="both"/>
        <w:rPr>
          <w:rFonts w:ascii="Arial" w:eastAsia="Times New Roman" w:hAnsi="Arial" w:cs="Arial"/>
        </w:rPr>
      </w:pPr>
      <w:r>
        <w:rPr>
          <w:rFonts w:ascii="Arial" w:eastAsia="Times New Roman" w:hAnsi="Arial" w:cs="Arial"/>
        </w:rPr>
        <w:t>5.</w:t>
      </w:r>
      <w:r w:rsidR="00CD47E4">
        <w:rPr>
          <w:rFonts w:ascii="Arial" w:eastAsia="Times New Roman" w:hAnsi="Arial" w:cs="Arial"/>
        </w:rPr>
        <w:t>8</w:t>
      </w:r>
      <w:r>
        <w:rPr>
          <w:rFonts w:ascii="Arial" w:eastAsia="Times New Roman" w:hAnsi="Arial" w:cs="Arial"/>
        </w:rPr>
        <w:t xml:space="preserve">. </w:t>
      </w:r>
      <w:r w:rsidRPr="00BF4C90">
        <w:rPr>
          <w:rFonts w:ascii="Arial" w:eastAsia="Times New Roman" w:hAnsi="Arial" w:cs="Arial"/>
        </w:rPr>
        <w:t xml:space="preserve">Paslaugų teikėjas turi teisę vienašališkai nutraukti šią Sutartį apie tai įspėjęs Užsakovą raštu prieš </w:t>
      </w:r>
      <w:r w:rsidR="006E61B3">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577F32B" w14:textId="6ED4DB78"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 xml:space="preserve">.1.  kai Užsakovas </w:t>
      </w:r>
      <w:r w:rsidR="006E61B3">
        <w:rPr>
          <w:rFonts w:ascii="Arial" w:eastAsia="Times New Roman" w:hAnsi="Arial" w:cs="Arial"/>
        </w:rPr>
        <w:t xml:space="preserve">ilgiau kaip </w:t>
      </w:r>
      <w:r w:rsidR="00C82772">
        <w:rPr>
          <w:rFonts w:ascii="Arial" w:eastAsia="Times New Roman" w:hAnsi="Arial" w:cs="Arial"/>
        </w:rPr>
        <w:t xml:space="preserve">30 (trisdešimt) </w:t>
      </w:r>
      <w:r w:rsidR="006E61B3">
        <w:rPr>
          <w:rFonts w:ascii="Arial" w:eastAsia="Times New Roman" w:hAnsi="Arial" w:cs="Arial"/>
        </w:rPr>
        <w:t>kalendorinių dienų</w:t>
      </w:r>
      <w:r w:rsidR="003B1D7C">
        <w:rPr>
          <w:rFonts w:ascii="Arial" w:eastAsia="Times New Roman" w:hAnsi="Arial" w:cs="Arial"/>
        </w:rPr>
        <w:t xml:space="preserve">, skaičiuojamų suėjus Sutarties 2.3 punkte nurodytam terminui, </w:t>
      </w:r>
      <w:r w:rsidR="006B2EBC">
        <w:rPr>
          <w:rFonts w:ascii="Arial" w:eastAsia="Times New Roman" w:hAnsi="Arial" w:cs="Arial"/>
        </w:rPr>
        <w:t>uždelsia atsiskaityti su Paslaugų teikėju už tinkamai suteiktas Paslaugas</w:t>
      </w:r>
      <w:r w:rsidR="00F628C0" w:rsidRPr="00BF4C90">
        <w:rPr>
          <w:rFonts w:ascii="Arial" w:eastAsia="Times New Roman" w:hAnsi="Arial" w:cs="Arial"/>
        </w:rPr>
        <w:t>;</w:t>
      </w:r>
    </w:p>
    <w:p w14:paraId="05B8794A" w14:textId="26ECB647"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.2.  kai Užsakovas yra likviduojamas, sustabdo ūkinę veiklą arba kituose teisės aktuose numatyta tvarka susidaro analogiška situacija.</w:t>
      </w:r>
    </w:p>
    <w:p w14:paraId="1111B5FF" w14:textId="76F48E8A" w:rsidR="00F628C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9771CD">
        <w:rPr>
          <w:rFonts w:ascii="Arial" w:eastAsia="Times New Roman" w:hAnsi="Arial" w:cs="Arial"/>
        </w:rPr>
        <w:t>9</w:t>
      </w:r>
      <w:r>
        <w:rPr>
          <w:rFonts w:ascii="Arial" w:eastAsia="Times New Roman" w:hAnsi="Arial" w:cs="Arial"/>
        </w:rPr>
        <w:t>.</w:t>
      </w:r>
      <w:r w:rsidR="00F628C0" w:rsidRPr="00BF4C90" w:rsidDel="001D7971">
        <w:rPr>
          <w:rFonts w:ascii="Arial" w:eastAsia="Times New Roman" w:hAnsi="Arial" w:cs="Arial"/>
        </w:rPr>
        <w:t xml:space="preserve"> </w:t>
      </w:r>
      <w:r w:rsidR="00F628C0" w:rsidRPr="00BF4C90">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sidR="00CC0ACB">
        <w:rPr>
          <w:rFonts w:ascii="Arial" w:eastAsia="Times New Roman" w:hAnsi="Arial" w:cs="Arial"/>
        </w:rPr>
        <w:t xml:space="preserve"> </w:t>
      </w:r>
      <w:r w:rsidR="00F628C0" w:rsidRPr="00BF4C90">
        <w:rPr>
          <w:rFonts w:ascii="Arial" w:eastAsia="Times New Roman" w:hAnsi="Arial" w:cs="Arial"/>
        </w:rPr>
        <w:t xml:space="preserve">terminą.  </w:t>
      </w:r>
    </w:p>
    <w:p w14:paraId="4D85206A" w14:textId="160E61ED" w:rsidR="002648E7" w:rsidRPr="00BF4C90" w:rsidRDefault="002648E7" w:rsidP="002648E7">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9771CD">
        <w:rPr>
          <w:rFonts w:ascii="Arial" w:eastAsia="Times New Roman" w:hAnsi="Arial" w:cs="Arial"/>
        </w:rPr>
        <w:t>0</w:t>
      </w:r>
      <w:r w:rsidRPr="00BF4C90">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w:t>
      </w:r>
      <w:r>
        <w:rPr>
          <w:rFonts w:ascii="Arial" w:eastAsia="Times New Roman" w:hAnsi="Arial" w:cs="Arial"/>
        </w:rPr>
        <w:t xml:space="preserve">(apie atliktą įskaitymą Lietuvos Respublikos civiliniame kodekse nustatyta tvarka Užsakovas raštu informuoja Paslaugų </w:t>
      </w:r>
      <w:r w:rsidR="006425A4">
        <w:rPr>
          <w:rFonts w:ascii="Arial" w:eastAsia="Times New Roman" w:hAnsi="Arial" w:cs="Arial"/>
        </w:rPr>
        <w:t xml:space="preserve"> </w:t>
      </w:r>
      <w:r>
        <w:rPr>
          <w:rFonts w:ascii="Arial" w:eastAsia="Times New Roman" w:hAnsi="Arial" w:cs="Arial"/>
        </w:rPr>
        <w:t>teikėją)</w:t>
      </w:r>
      <w:r w:rsidRPr="00BF4C90">
        <w:rPr>
          <w:rFonts w:ascii="Arial" w:eastAsia="Times New Roman" w:hAnsi="Arial" w:cs="Arial"/>
        </w:rPr>
        <w:t xml:space="preserve">. </w:t>
      </w:r>
    </w:p>
    <w:p w14:paraId="073961BF" w14:textId="6A5ADD0A" w:rsidR="002648E7" w:rsidRDefault="002648E7" w:rsidP="002648E7">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821B1C">
        <w:rPr>
          <w:rFonts w:ascii="Arial" w:eastAsia="Times New Roman" w:hAnsi="Arial" w:cs="Arial"/>
        </w:rPr>
        <w:t>1</w:t>
      </w:r>
      <w:r w:rsidRPr="00BF4C90">
        <w:rPr>
          <w:rFonts w:ascii="Arial" w:eastAsia="Times New Roman" w:hAnsi="Arial" w:cs="Arial"/>
        </w:rPr>
        <w:t>. Užsakovui Sutartį nutraukus dėl Paslaugų teikėjo sutartinių įsipareigojimų nevykdymo (netinkamo vykdymo) arba, jei Paslaugų teikėjas</w:t>
      </w:r>
      <w:r w:rsidR="00D2070E">
        <w:rPr>
          <w:rFonts w:ascii="Arial" w:eastAsia="Times New Roman" w:hAnsi="Arial" w:cs="Arial"/>
        </w:rPr>
        <w:t xml:space="preserve"> </w:t>
      </w:r>
      <w:r w:rsidR="00787E9B">
        <w:rPr>
          <w:rFonts w:ascii="Arial" w:eastAsia="Times New Roman" w:hAnsi="Arial" w:cs="Arial"/>
        </w:rPr>
        <w:t xml:space="preserve">vienašališkai nutraukia Sutartį </w:t>
      </w:r>
      <w:r w:rsidRPr="00BF4C90">
        <w:rPr>
          <w:rFonts w:ascii="Arial" w:eastAsia="Times New Roman" w:hAnsi="Arial" w:cs="Arial"/>
        </w:rPr>
        <w:t>Lietuvos Respublikos civilinio kodekso 6.721 str. 2 d. atveju,</w:t>
      </w:r>
      <w:r w:rsidR="00787E9B">
        <w:rPr>
          <w:rFonts w:ascii="Arial" w:eastAsia="Times New Roman" w:hAnsi="Arial" w:cs="Arial"/>
        </w:rPr>
        <w:t xml:space="preserve"> </w:t>
      </w:r>
      <w:r w:rsidR="005D099C">
        <w:rPr>
          <w:rFonts w:ascii="Arial" w:eastAsia="Times New Roman" w:hAnsi="Arial" w:cs="Arial"/>
        </w:rPr>
        <w:t>arba</w:t>
      </w:r>
      <w:r w:rsidR="00A83705">
        <w:rPr>
          <w:rFonts w:ascii="Arial" w:eastAsia="Times New Roman" w:hAnsi="Arial" w:cs="Arial"/>
        </w:rPr>
        <w:t>,</w:t>
      </w:r>
      <w:r w:rsidR="005D099C">
        <w:rPr>
          <w:rFonts w:ascii="Arial" w:eastAsia="Times New Roman" w:hAnsi="Arial" w:cs="Arial"/>
        </w:rPr>
        <w:t xml:space="preserve"> </w:t>
      </w:r>
      <w:r w:rsidR="005D099C" w:rsidRPr="00BF4C90">
        <w:rPr>
          <w:rFonts w:ascii="Arial" w:eastAsia="Times New Roman" w:hAnsi="Arial" w:cs="Arial"/>
        </w:rPr>
        <w:t xml:space="preserve">jei </w:t>
      </w:r>
      <w:r w:rsidR="005D099C">
        <w:rPr>
          <w:rFonts w:ascii="Arial" w:eastAsia="Times New Roman" w:hAnsi="Arial" w:cs="Arial"/>
        </w:rPr>
        <w:t xml:space="preserve">Paslaugų </w:t>
      </w:r>
      <w:r w:rsidR="00A83705">
        <w:rPr>
          <w:rFonts w:ascii="Arial" w:eastAsia="Times New Roman" w:hAnsi="Arial" w:cs="Arial"/>
        </w:rPr>
        <w:t>t</w:t>
      </w:r>
      <w:r w:rsidR="005D099C">
        <w:rPr>
          <w:rFonts w:ascii="Arial" w:eastAsia="Times New Roman" w:hAnsi="Arial" w:cs="Arial"/>
        </w:rPr>
        <w:t>ei</w:t>
      </w:r>
      <w:r w:rsidR="005D099C" w:rsidRPr="00BF4C90">
        <w:rPr>
          <w:rFonts w:ascii="Arial" w:eastAsia="Times New Roman" w:hAnsi="Arial" w:cs="Arial"/>
        </w:rPr>
        <w:t>kėjas</w:t>
      </w:r>
      <w:r w:rsidR="005D099C">
        <w:rPr>
          <w:rFonts w:ascii="Arial" w:eastAsia="Times New Roman" w:hAnsi="Arial" w:cs="Arial"/>
        </w:rPr>
        <w:t>, nesant Sutartyje nustatyto pagrindo, vienašališkai nutraukia Sutartį</w:t>
      </w:r>
      <w:r w:rsidR="00A83705">
        <w:rPr>
          <w:rFonts w:ascii="Arial" w:eastAsia="Times New Roman" w:hAnsi="Arial" w:cs="Arial"/>
        </w:rPr>
        <w:t>,</w:t>
      </w:r>
      <w:r w:rsidR="005D099C" w:rsidRPr="00BF4C90">
        <w:rPr>
          <w:rFonts w:ascii="Arial" w:eastAsia="Times New Roman" w:hAnsi="Arial" w:cs="Arial"/>
        </w:rPr>
        <w:t xml:space="preserve"> </w:t>
      </w:r>
      <w:r w:rsidRPr="00BF4C90">
        <w:rPr>
          <w:rFonts w:ascii="Arial" w:eastAsia="Times New Roman" w:hAnsi="Arial" w:cs="Arial"/>
        </w:rPr>
        <w:t xml:space="preserve">Paslaugų teikėjas sumoka Užsakovui </w:t>
      </w:r>
      <w:r w:rsidR="00C82772">
        <w:rPr>
          <w:rFonts w:ascii="Arial" w:eastAsia="Times New Roman" w:hAnsi="Arial" w:cs="Arial"/>
        </w:rPr>
        <w:t xml:space="preserve">20 (dvidešimt) </w:t>
      </w:r>
      <w:r w:rsidRPr="00BF4C90">
        <w:rPr>
          <w:rFonts w:ascii="Arial" w:eastAsia="Times New Roman" w:hAnsi="Arial" w:cs="Arial"/>
        </w:rPr>
        <w:t>procentų dydžio baudą nuo Sutarties sąlygose nurodytos Sutarties kainos ar Sutarties maksimalios kainos</w:t>
      </w:r>
      <w:r w:rsidR="001C7F20">
        <w:rPr>
          <w:rFonts w:ascii="Arial" w:eastAsia="Times New Roman" w:hAnsi="Arial" w:cs="Arial"/>
        </w:rPr>
        <w:t xml:space="preserve"> </w:t>
      </w:r>
      <w:r w:rsidRPr="00BF4C90">
        <w:rPr>
          <w:rFonts w:ascii="Arial" w:eastAsia="Times New Roman" w:hAnsi="Arial" w:cs="Arial"/>
        </w:rPr>
        <w:t>su PVM bei visiškai atlygina kitus Užsakovo nuostolius</w:t>
      </w:r>
      <w:r>
        <w:rPr>
          <w:rFonts w:ascii="Arial" w:eastAsia="Times New Roman" w:hAnsi="Arial" w:cs="Arial"/>
        </w:rPr>
        <w:t>.</w:t>
      </w:r>
    </w:p>
    <w:p w14:paraId="46F6FABC" w14:textId="6B973850" w:rsidR="002648E7" w:rsidRDefault="00687D13" w:rsidP="00F628C0">
      <w:pPr>
        <w:spacing w:after="0" w:line="240" w:lineRule="auto"/>
        <w:ind w:firstLine="567"/>
        <w:jc w:val="both"/>
        <w:rPr>
          <w:rFonts w:ascii="Arial" w:hAnsi="Arial" w:cs="Arial"/>
        </w:rPr>
      </w:pPr>
      <w:r>
        <w:rPr>
          <w:rFonts w:ascii="Arial" w:eastAsia="Times New Roman" w:hAnsi="Arial" w:cs="Arial"/>
        </w:rPr>
        <w:t>5.1</w:t>
      </w:r>
      <w:r w:rsidR="00A83705">
        <w:rPr>
          <w:rFonts w:ascii="Arial" w:eastAsia="Times New Roman" w:hAnsi="Arial" w:cs="Arial"/>
        </w:rPr>
        <w:t>2</w:t>
      </w:r>
      <w:r>
        <w:rPr>
          <w:rFonts w:ascii="Arial" w:eastAsia="Times New Roman" w:hAnsi="Arial" w:cs="Arial"/>
        </w:rPr>
        <w:t xml:space="preserve">.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FEC3504" w14:textId="235854BE" w:rsidR="003D5039" w:rsidRPr="00BF4C90" w:rsidRDefault="003D695F" w:rsidP="00F628C0">
      <w:pPr>
        <w:spacing w:after="0" w:line="240" w:lineRule="auto"/>
        <w:ind w:firstLine="567"/>
        <w:jc w:val="both"/>
        <w:rPr>
          <w:rFonts w:ascii="Arial" w:eastAsia="Times New Roman" w:hAnsi="Arial" w:cs="Arial"/>
        </w:rPr>
      </w:pPr>
      <w:r>
        <w:rPr>
          <w:rFonts w:ascii="Arial" w:hAnsi="Arial" w:cs="Arial"/>
        </w:rPr>
        <w:t>5.1</w:t>
      </w:r>
      <w:r w:rsidR="00A83705">
        <w:rPr>
          <w:rFonts w:ascii="Arial" w:hAnsi="Arial" w:cs="Arial"/>
        </w:rPr>
        <w:t>3</w:t>
      </w:r>
      <w:r>
        <w:rPr>
          <w:rFonts w:ascii="Arial" w:hAnsi="Arial" w:cs="Arial"/>
        </w:rPr>
        <w:t>. Sutarties nutraukimo atvej</w:t>
      </w:r>
      <w:r w:rsidR="00486CF5">
        <w:rPr>
          <w:rFonts w:ascii="Arial" w:hAnsi="Arial" w:cs="Arial"/>
        </w:rPr>
        <w:t xml:space="preserve">ais </w:t>
      </w:r>
      <w:r>
        <w:rPr>
          <w:rFonts w:ascii="Arial" w:hAnsi="Arial" w:cs="Arial"/>
        </w:rPr>
        <w:t>taikytinos teisinės pasekmės</w:t>
      </w:r>
      <w:r w:rsidR="00486CF5">
        <w:rPr>
          <w:rFonts w:ascii="Arial" w:hAnsi="Arial" w:cs="Arial"/>
        </w:rPr>
        <w:t xml:space="preserve"> reglamentuotos Sutartyje, Lietuvos Respublikos civilini</w:t>
      </w:r>
      <w:r w:rsidR="00EE2A66">
        <w:rPr>
          <w:rFonts w:ascii="Arial" w:hAnsi="Arial" w:cs="Arial"/>
        </w:rPr>
        <w:t>ame</w:t>
      </w:r>
      <w:r w:rsidR="00486CF5">
        <w:rPr>
          <w:rFonts w:ascii="Arial" w:hAnsi="Arial" w:cs="Arial"/>
        </w:rPr>
        <w:t xml:space="preserve"> kodeks</w:t>
      </w:r>
      <w:r w:rsidR="00EE2A66">
        <w:rPr>
          <w:rFonts w:ascii="Arial" w:hAnsi="Arial" w:cs="Arial"/>
        </w:rPr>
        <w:t>e (pvz.,</w:t>
      </w:r>
      <w:r w:rsidR="00486CF5">
        <w:rPr>
          <w:rFonts w:ascii="Arial" w:hAnsi="Arial" w:cs="Arial"/>
        </w:rPr>
        <w:t xml:space="preserve"> </w:t>
      </w:r>
      <w:r w:rsidR="00EE2A66">
        <w:rPr>
          <w:rFonts w:ascii="Arial" w:hAnsi="Arial" w:cs="Arial"/>
        </w:rPr>
        <w:t>6.221, 6.222 str.).</w:t>
      </w:r>
      <w:r w:rsidR="00637AEB">
        <w:rPr>
          <w:rFonts w:ascii="Arial" w:hAnsi="Arial" w:cs="Arial"/>
        </w:rPr>
        <w:t xml:space="preserve"> </w:t>
      </w:r>
      <w:r w:rsidR="00EE2A66">
        <w:rPr>
          <w:rFonts w:ascii="Arial" w:hAnsi="Arial" w:cs="Arial"/>
        </w:rPr>
        <w:t xml:space="preserve"> </w:t>
      </w:r>
      <w:r w:rsidR="00486CF5">
        <w:rPr>
          <w:rFonts w:ascii="Arial" w:hAnsi="Arial" w:cs="Arial"/>
        </w:rPr>
        <w:t xml:space="preserve"> </w:t>
      </w:r>
      <w:r w:rsidR="00093BBB">
        <w:rPr>
          <w:rFonts w:ascii="Arial" w:hAnsi="Arial" w:cs="Arial"/>
        </w:rPr>
        <w:t xml:space="preserve"> </w:t>
      </w:r>
    </w:p>
    <w:p w14:paraId="57C1784D" w14:textId="0EB7C449" w:rsidR="0059628F" w:rsidRPr="00BF4C90" w:rsidRDefault="0059628F" w:rsidP="0059628F">
      <w:pPr>
        <w:widowControl w:val="0"/>
        <w:spacing w:after="0" w:line="240" w:lineRule="auto"/>
        <w:ind w:firstLine="567"/>
        <w:jc w:val="both"/>
        <w:rPr>
          <w:rFonts w:ascii="Arial" w:eastAsia="Times New Roman" w:hAnsi="Arial" w:cs="Arial"/>
        </w:rPr>
      </w:pPr>
      <w:r>
        <w:rPr>
          <w:rFonts w:ascii="Arial" w:eastAsia="Times New Roman" w:hAnsi="Arial" w:cs="Arial"/>
        </w:rPr>
        <w:t>5.</w:t>
      </w:r>
      <w:r w:rsidR="00673C4A">
        <w:rPr>
          <w:rFonts w:ascii="Arial" w:eastAsia="Times New Roman" w:hAnsi="Arial" w:cs="Arial"/>
        </w:rPr>
        <w:t>1</w:t>
      </w:r>
      <w:r w:rsidR="00A83705">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Įstatyme nustatyta tvarka ir atvejais</w:t>
      </w:r>
      <w:r w:rsidR="006425A4">
        <w:rPr>
          <w:rFonts w:ascii="Arial" w:eastAsia="Times New Roman" w:hAnsi="Arial" w:cs="Arial"/>
        </w:rPr>
        <w:t xml:space="preserve"> </w:t>
      </w:r>
      <w:r w:rsidR="00365CC3">
        <w:rPr>
          <w:rFonts w:ascii="Arial" w:eastAsia="Times New Roman" w:hAnsi="Arial" w:cs="Arial"/>
        </w:rPr>
        <w:t>(</w:t>
      </w:r>
      <w:r w:rsidR="006425A4">
        <w:rPr>
          <w:rFonts w:ascii="Arial" w:eastAsia="Times New Roman" w:hAnsi="Arial" w:cs="Arial"/>
        </w:rPr>
        <w:t xml:space="preserve">Įstatymo </w:t>
      </w:r>
      <w:r w:rsidRPr="00BF4C90">
        <w:rPr>
          <w:rFonts w:ascii="Arial" w:eastAsia="Times New Roman" w:hAnsi="Arial" w:cs="Arial"/>
        </w:rPr>
        <w:t>91 straipsnyje</w:t>
      </w:r>
      <w:r w:rsidR="007A2197">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Užsakovas skelbia informaciją apie Sutarties neįvykdžiusius ar netinkamai ją įvykdžiusius tiekėjus. </w:t>
      </w:r>
    </w:p>
    <w:p w14:paraId="50CCD83B" w14:textId="77777777" w:rsidR="00256F23" w:rsidRPr="00953B3B" w:rsidRDefault="00256F23" w:rsidP="00042145">
      <w:pPr>
        <w:spacing w:after="0" w:line="240" w:lineRule="auto"/>
        <w:ind w:firstLine="567"/>
        <w:jc w:val="both"/>
        <w:rPr>
          <w:rFonts w:ascii="Arial" w:eastAsia="Calibri" w:hAnsi="Arial" w:cs="Arial"/>
          <w:kern w:val="0"/>
          <w14:ligatures w14:val="none"/>
        </w:rPr>
      </w:pPr>
    </w:p>
    <w:p w14:paraId="38E250D1" w14:textId="32A2B69F" w:rsidR="00DB1603" w:rsidRPr="00953B3B" w:rsidRDefault="00DB1603" w:rsidP="00953B3B">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4A43063A" w14:textId="77777777" w:rsidR="00C50DF1" w:rsidRPr="00953B3B" w:rsidRDefault="00C50DF1" w:rsidP="00953B3B">
      <w:pPr>
        <w:spacing w:after="0" w:line="240" w:lineRule="auto"/>
        <w:jc w:val="center"/>
        <w:rPr>
          <w:rFonts w:ascii="Arial" w:eastAsia="Calibri" w:hAnsi="Arial" w:cs="Arial"/>
          <w:b/>
          <w:bCs/>
          <w:kern w:val="0"/>
          <w14:ligatures w14:val="none"/>
        </w:rPr>
      </w:pPr>
    </w:p>
    <w:p w14:paraId="5B9B271E" w14:textId="3AF1CE08" w:rsidR="002F00B7" w:rsidRPr="00953B3B" w:rsidRDefault="002F00B7" w:rsidP="00042145">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Paslaugų teikėjas įsipareigoja Užsakovui pranešti tuo metu žinomo </w:t>
      </w:r>
      <w:r w:rsidR="002C5882">
        <w:rPr>
          <w:rFonts w:ascii="Arial" w:hAnsi="Arial" w:cs="Arial"/>
          <w:kern w:val="0"/>
          <w14:ligatures w14:val="none"/>
        </w:rPr>
        <w:t>s</w:t>
      </w:r>
      <w:r w:rsidRPr="00953B3B">
        <w:rPr>
          <w:rFonts w:ascii="Arial" w:hAnsi="Arial" w:cs="Arial"/>
          <w:kern w:val="0"/>
          <w14:ligatures w14:val="none"/>
        </w:rPr>
        <w:t>ubteikėjo</w:t>
      </w:r>
      <w:r w:rsidR="002C5882">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Paslaugų teikėjas privalo </w:t>
      </w:r>
      <w:r w:rsidR="002C5882">
        <w:rPr>
          <w:rFonts w:ascii="Arial" w:hAnsi="Arial" w:cs="Arial"/>
          <w:kern w:val="0"/>
          <w14:ligatures w14:val="none"/>
        </w:rPr>
        <w:t xml:space="preserve">per protingą terminą </w:t>
      </w:r>
      <w:r w:rsidR="006425A4">
        <w:rPr>
          <w:rFonts w:ascii="Arial" w:hAnsi="Arial" w:cs="Arial"/>
          <w:kern w:val="0"/>
          <w14:ligatures w14:val="none"/>
        </w:rPr>
        <w:t xml:space="preserve">iš anksto </w:t>
      </w:r>
      <w:r w:rsidR="002C5882">
        <w:rPr>
          <w:rFonts w:ascii="Arial" w:hAnsi="Arial" w:cs="Arial"/>
          <w:kern w:val="0"/>
          <w14:ligatures w14:val="none"/>
        </w:rPr>
        <w:t>raštu</w:t>
      </w:r>
      <w:r w:rsidRPr="00953B3B">
        <w:rPr>
          <w:rFonts w:ascii="Arial" w:hAnsi="Arial" w:cs="Arial"/>
          <w:kern w:val="0"/>
          <w14:ligatures w14:val="none"/>
        </w:rPr>
        <w:t xml:space="preserve"> informuoti Užsakovą apie minėtos informacijos pasikeitimus visu Sutarties vykdymo metu. </w:t>
      </w:r>
    </w:p>
    <w:p w14:paraId="6A389A5D" w14:textId="6979D482" w:rsidR="002F00B7" w:rsidRPr="00953B3B" w:rsidRDefault="002F00B7" w:rsidP="00042145">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Subteikėjui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Užsakovas su juo (jais) atsiskaitys tiesiogiai. Apie šią galimybę Užsakovas </w:t>
      </w:r>
      <w:r w:rsidR="006425A4">
        <w:rPr>
          <w:rFonts w:ascii="Arial" w:hAnsi="Arial" w:cs="Arial"/>
          <w:color w:val="000000"/>
          <w:kern w:val="0"/>
          <w14:ligatures w14:val="none"/>
        </w:rPr>
        <w:t>s</w:t>
      </w:r>
      <w:r w:rsidRPr="00953B3B">
        <w:rPr>
          <w:rFonts w:ascii="Arial" w:hAnsi="Arial" w:cs="Arial"/>
          <w:color w:val="000000"/>
          <w:kern w:val="0"/>
          <w14:ligatures w14:val="none"/>
        </w:rPr>
        <w:t xml:space="preserve">ubteikėją informuos atskiru pranešimu per 3 (tris) darbo dienas nuo Sutarties </w:t>
      </w:r>
      <w:r w:rsidR="000C7506">
        <w:rPr>
          <w:rFonts w:ascii="Arial" w:hAnsi="Arial" w:cs="Arial"/>
          <w:color w:val="000000"/>
          <w:kern w:val="0"/>
          <w14:ligatures w14:val="none"/>
        </w:rPr>
        <w:t>įsigaliojimo</w:t>
      </w:r>
      <w:r w:rsidR="000C7506" w:rsidRPr="00953B3B">
        <w:rPr>
          <w:rFonts w:ascii="Arial" w:hAnsi="Arial" w:cs="Arial"/>
          <w:color w:val="000000"/>
          <w:kern w:val="0"/>
          <w14:ligatures w14:val="none"/>
        </w:rPr>
        <w:t xml:space="preserve"> </w:t>
      </w:r>
      <w:r w:rsidRPr="00953B3B">
        <w:rPr>
          <w:rFonts w:ascii="Arial" w:hAnsi="Arial" w:cs="Arial"/>
          <w:color w:val="000000"/>
          <w:kern w:val="0"/>
          <w14:ligatures w14:val="none"/>
        </w:rPr>
        <w:t xml:space="preserve">dienos arba informacijos iš Paslaugų teikėjo apie pasitelkiamą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ubteikėją gavimo dienos. Norėdamas pasinaudoti tiesioginio atsiskaitymo galimybe,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sidR="00B46B85">
        <w:rPr>
          <w:rFonts w:ascii="Arial" w:hAnsi="Arial" w:cs="Arial"/>
          <w:color w:val="000000"/>
          <w:kern w:val="0"/>
          <w14:ligatures w14:val="none"/>
        </w:rPr>
        <w:t>s</w:t>
      </w:r>
      <w:r w:rsidRPr="00953B3B">
        <w:rPr>
          <w:rFonts w:ascii="Arial" w:hAnsi="Arial" w:cs="Arial"/>
          <w:color w:val="000000"/>
          <w:kern w:val="0"/>
          <w14:ligatures w14:val="none"/>
        </w:rPr>
        <w:t>ubteikėju pasirašymas nekeičia Paslaugų teikėjo atsakomybės dėl Sutarties įvykdymo.</w:t>
      </w:r>
    </w:p>
    <w:p w14:paraId="0BC175D6" w14:textId="79088F08" w:rsidR="00B84412" w:rsidRPr="00953B3B" w:rsidRDefault="00B84412" w:rsidP="00042145">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sidR="00CC55CC">
        <w:rPr>
          <w:rFonts w:ascii="Arial" w:eastAsia="Calibri" w:hAnsi="Arial" w:cs="Arial"/>
          <w:kern w:val="0"/>
          <w14:ligatures w14:val="none"/>
        </w:rPr>
        <w:t xml:space="preserve">Paslaugų teikėjas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neatsižvelgiant į ryšio su tais ūkio subjektais teisinį pobūdį ir laikantis šio</w:t>
      </w:r>
      <w:r w:rsidR="00CC55CC">
        <w:rPr>
          <w:rFonts w:ascii="Arial" w:eastAsia="Calibri" w:hAnsi="Arial" w:cs="Arial"/>
          <w:kern w:val="0"/>
          <w14:ligatures w14:val="none"/>
        </w:rPr>
        <w:t>s</w:t>
      </w:r>
      <w:r w:rsidRPr="00953B3B">
        <w:rPr>
          <w:rFonts w:ascii="Arial" w:eastAsia="Calibri" w:hAnsi="Arial" w:cs="Arial"/>
          <w:kern w:val="0"/>
          <w14:ligatures w14:val="none"/>
        </w:rPr>
        <w:t xml:space="preserve"> </w:t>
      </w:r>
      <w:r w:rsidR="00CC55CC">
        <w:rPr>
          <w:rFonts w:ascii="Arial" w:eastAsia="Calibri" w:hAnsi="Arial" w:cs="Arial"/>
          <w:kern w:val="0"/>
          <w14:ligatures w14:val="none"/>
        </w:rPr>
        <w:t>Sutarties</w:t>
      </w:r>
      <w:r w:rsidRPr="00953B3B">
        <w:rPr>
          <w:rFonts w:ascii="Arial" w:eastAsia="Calibri" w:hAnsi="Arial" w:cs="Arial"/>
          <w:kern w:val="0"/>
          <w14:ligatures w14:val="none"/>
        </w:rPr>
        <w:t xml:space="preserve"> </w:t>
      </w:r>
      <w:r w:rsidR="00780A7B" w:rsidRPr="00953B3B">
        <w:rPr>
          <w:rFonts w:ascii="Arial" w:eastAsia="Calibri" w:hAnsi="Arial" w:cs="Arial"/>
          <w:kern w:val="0"/>
          <w14:ligatures w14:val="none"/>
        </w:rPr>
        <w:t>6.4</w:t>
      </w:r>
      <w:r w:rsidRPr="00953B3B">
        <w:rPr>
          <w:rFonts w:ascii="Arial" w:eastAsia="Calibri" w:hAnsi="Arial" w:cs="Arial"/>
          <w:kern w:val="0"/>
          <w14:ligatures w14:val="none"/>
        </w:rPr>
        <w:t xml:space="preserve"> punkte nustatyto reikalavimo. </w:t>
      </w:r>
    </w:p>
    <w:p w14:paraId="17D247B8" w14:textId="7B342369" w:rsidR="00B84412" w:rsidRPr="00953B3B" w:rsidRDefault="00B84412" w:rsidP="00042145">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sidR="00503E69">
        <w:rPr>
          <w:rFonts w:ascii="Arial" w:eastAsia="Calibri" w:hAnsi="Arial" w:cs="Arial"/>
          <w:kern w:val="0"/>
          <w14:ligatures w14:val="none"/>
        </w:rPr>
        <w:t xml:space="preserve"> Paslaugų teikėjas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w:t>
      </w:r>
      <w:r w:rsidRPr="00953B3B">
        <w:rPr>
          <w:rFonts w:ascii="Arial" w:eastAsia="Calibri" w:hAnsi="Arial" w:cs="Arial"/>
          <w:kern w:val="0"/>
          <w14:ligatures w14:val="none"/>
        </w:rPr>
        <w:lastRenderedPageBreak/>
        <w:t>organizacijos nariu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suteiks </w:t>
      </w:r>
      <w:r w:rsidR="002C3080">
        <w:rPr>
          <w:rFonts w:ascii="Arial" w:eastAsia="Calibri" w:hAnsi="Arial" w:cs="Arial"/>
          <w:b/>
          <w:color w:val="000000" w:themeColor="text1"/>
          <w:kern w:val="0"/>
          <w:u w:val="single"/>
          <w14:ligatures w14:val="none"/>
        </w:rPr>
        <w:t>P</w:t>
      </w:r>
      <w:r w:rsidRPr="00953B3B">
        <w:rPr>
          <w:rFonts w:ascii="Arial" w:eastAsia="Calibri" w:hAnsi="Arial" w:cs="Arial"/>
          <w:b/>
          <w:color w:val="000000" w:themeColor="text1"/>
          <w:kern w:val="0"/>
          <w:u w:val="single"/>
          <w14:ligatures w14:val="none"/>
        </w:rPr>
        <w:t>aslaugas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5AA578F" w14:textId="473A5581" w:rsidR="006804C2" w:rsidRPr="00953B3B" w:rsidRDefault="006804C2" w:rsidP="00042145">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sidR="006429D4">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sidR="006429D4">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sidR="006429D4">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17F9C402" w14:textId="745AD651" w:rsidR="00971319" w:rsidRPr="00953B3B" w:rsidRDefault="00971319" w:rsidP="00042145">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sidR="006429D4">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sidR="001248CF">
        <w:rPr>
          <w:rFonts w:ascii="Arial" w:eastAsia="Calibri" w:hAnsi="Arial" w:cs="Arial"/>
          <w:bCs/>
          <w:kern w:val="0"/>
          <w14:ligatures w14:val="none"/>
        </w:rPr>
        <w:t xml:space="preserve">Paslaugų teikėjo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63E14E33" w14:textId="01DA63A2" w:rsidR="00971319" w:rsidRDefault="00971319" w:rsidP="00042145">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sidR="001248CF">
        <w:rPr>
          <w:rFonts w:ascii="Arial" w:eastAsia="Times New Roman" w:hAnsi="Arial" w:cs="Arial"/>
          <w:b/>
          <w:color w:val="000000" w:themeColor="text1"/>
          <w:kern w:val="0"/>
          <w:u w:val="single"/>
          <w14:ligatures w14:val="none"/>
        </w:rPr>
        <w:t xml:space="preserve"> Užsakovas</w:t>
      </w:r>
      <w:r w:rsidRPr="00953B3B">
        <w:rPr>
          <w:rFonts w:ascii="Arial" w:eastAsia="Times New Roman" w:hAnsi="Arial" w:cs="Arial"/>
          <w:b/>
          <w:color w:val="000000" w:themeColor="text1"/>
          <w:kern w:val="0"/>
          <w:u w:val="single"/>
          <w14:ligatures w14:val="none"/>
        </w:rPr>
        <w:t xml:space="preserve"> neriboja</w:t>
      </w:r>
      <w:r w:rsidR="007A2197">
        <w:rPr>
          <w:rFonts w:ascii="Arial" w:eastAsia="Times New Roman" w:hAnsi="Arial" w:cs="Arial"/>
          <w:b/>
          <w:color w:val="000000" w:themeColor="text1"/>
          <w:kern w:val="0"/>
          <w:u w:val="single"/>
          <w14:ligatures w14:val="none"/>
        </w:rPr>
        <w:t xml:space="preserve"> Paslaugų</w:t>
      </w:r>
      <w:r w:rsidRPr="00953B3B">
        <w:rPr>
          <w:rFonts w:ascii="Arial" w:eastAsia="Times New Roman" w:hAnsi="Arial" w:cs="Arial"/>
          <w:b/>
          <w:color w:val="000000" w:themeColor="text1"/>
          <w:kern w:val="0"/>
          <w:u w:val="single"/>
          <w14:ligatures w14:val="none"/>
        </w:rPr>
        <w:t xml:space="preserve"> </w:t>
      </w:r>
      <w:r w:rsidR="007A2197" w:rsidRPr="00953B3B">
        <w:rPr>
          <w:rFonts w:ascii="Arial" w:eastAsia="Times New Roman" w:hAnsi="Arial" w:cs="Arial"/>
          <w:b/>
          <w:color w:val="000000" w:themeColor="text1"/>
          <w:kern w:val="0"/>
          <w:u w:val="single"/>
          <w14:ligatures w14:val="none"/>
        </w:rPr>
        <w:t>te</w:t>
      </w:r>
      <w:r w:rsidR="007A2197">
        <w:rPr>
          <w:rFonts w:ascii="Arial" w:eastAsia="Times New Roman" w:hAnsi="Arial" w:cs="Arial"/>
          <w:b/>
          <w:color w:val="000000" w:themeColor="text1"/>
          <w:kern w:val="0"/>
          <w:u w:val="single"/>
          <w14:ligatures w14:val="none"/>
        </w:rPr>
        <w:t>i</w:t>
      </w:r>
      <w:r w:rsidR="007A2197" w:rsidRPr="00953B3B">
        <w:rPr>
          <w:rFonts w:ascii="Arial" w:eastAsia="Times New Roman" w:hAnsi="Arial" w:cs="Arial"/>
          <w:b/>
          <w:color w:val="000000" w:themeColor="text1"/>
          <w:kern w:val="0"/>
          <w:u w:val="single"/>
          <w14:ligatures w14:val="none"/>
        </w:rPr>
        <w:t>kėj</w:t>
      </w:r>
      <w:r w:rsidR="007A2197">
        <w:rPr>
          <w:rFonts w:ascii="Arial" w:eastAsia="Times New Roman" w:hAnsi="Arial" w:cs="Arial"/>
          <w:b/>
          <w:color w:val="000000" w:themeColor="text1"/>
          <w:kern w:val="0"/>
          <w:u w:val="single"/>
          <w14:ligatures w14:val="none"/>
        </w:rPr>
        <w:t>o</w:t>
      </w:r>
      <w:r w:rsidR="00D1285B">
        <w:rPr>
          <w:rFonts w:ascii="Arial" w:eastAsia="Times New Roman" w:hAnsi="Arial" w:cs="Arial"/>
          <w:b/>
          <w:color w:val="000000" w:themeColor="text1"/>
          <w:kern w:val="0"/>
          <w:u w:val="single"/>
          <w14:ligatures w14:val="none"/>
        </w:rPr>
        <w:t xml:space="preserve"> </w:t>
      </w:r>
      <w:r w:rsidRPr="00953B3B">
        <w:rPr>
          <w:rFonts w:ascii="Arial" w:eastAsia="Times New Roman" w:hAnsi="Arial" w:cs="Arial"/>
          <w:b/>
          <w:color w:val="000000" w:themeColor="text1"/>
          <w:kern w:val="0"/>
          <w:u w:val="single"/>
          <w14:ligatures w14:val="none"/>
        </w:rPr>
        <w:t>galimybės esminių užduočių atlikimui pasitelkti subte</w:t>
      </w:r>
      <w:r w:rsidR="00367E48">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kėjus ir (arba) t</w:t>
      </w:r>
      <w:r w:rsidR="00367E48">
        <w:rPr>
          <w:rFonts w:ascii="Arial" w:eastAsia="Times New Roman" w:hAnsi="Arial" w:cs="Arial"/>
          <w:b/>
          <w:color w:val="000000" w:themeColor="text1"/>
          <w:kern w:val="0"/>
          <w:u w:val="single"/>
          <w14:ligatures w14:val="none"/>
        </w:rPr>
        <w:t>i</w:t>
      </w:r>
      <w:r w:rsidR="00EE5EC2">
        <w:rPr>
          <w:rFonts w:ascii="Arial" w:eastAsia="Times New Roman" w:hAnsi="Arial" w:cs="Arial"/>
          <w:b/>
          <w:color w:val="000000" w:themeColor="text1"/>
          <w:kern w:val="0"/>
          <w:u w:val="single"/>
          <w14:ligatures w14:val="none"/>
        </w:rPr>
        <w:t>e</w:t>
      </w:r>
      <w:r w:rsidRPr="00953B3B">
        <w:rPr>
          <w:rFonts w:ascii="Arial" w:eastAsia="Times New Roman" w:hAnsi="Arial" w:cs="Arial"/>
          <w:b/>
          <w:color w:val="000000" w:themeColor="text1"/>
          <w:kern w:val="0"/>
          <w:u w:val="single"/>
          <w14:ligatures w14:val="none"/>
        </w:rPr>
        <w:t>kėjų grupės narius.</w:t>
      </w:r>
    </w:p>
    <w:p w14:paraId="39C9B5A1" w14:textId="77777777" w:rsidR="002F00B7" w:rsidRPr="00953B3B" w:rsidRDefault="002F00B7" w:rsidP="00953B3B">
      <w:pPr>
        <w:spacing w:after="0" w:line="240" w:lineRule="auto"/>
        <w:rPr>
          <w:rFonts w:ascii="Arial" w:eastAsia="Calibri" w:hAnsi="Arial" w:cs="Arial"/>
          <w:b/>
          <w:bCs/>
          <w:kern w:val="0"/>
          <w14:ligatures w14:val="none"/>
        </w:rPr>
      </w:pPr>
    </w:p>
    <w:p w14:paraId="5386374D" w14:textId="77777777"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5F046E2C" w14:textId="77777777" w:rsidR="004A252E" w:rsidRPr="00297A84" w:rsidRDefault="004A252E" w:rsidP="00953B3B">
      <w:pPr>
        <w:spacing w:after="0" w:line="240" w:lineRule="auto"/>
        <w:jc w:val="both"/>
        <w:rPr>
          <w:rFonts w:ascii="Arial" w:eastAsia="Calibri" w:hAnsi="Arial" w:cs="Arial"/>
          <w:b/>
          <w:kern w:val="0"/>
          <w14:ligatures w14:val="none"/>
        </w:rPr>
      </w:pPr>
    </w:p>
    <w:p w14:paraId="480368B9" w14:textId="5B8E3DFB" w:rsidR="004A252E" w:rsidRPr="00953B3B" w:rsidRDefault="004A252E" w:rsidP="00DA1C93">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DA1C93" w:rsidRPr="00761E91">
        <w:rPr>
          <w:rFonts w:ascii="Arial" w:hAnsi="Arial" w:cs="Arial"/>
        </w:rPr>
        <w:t xml:space="preserve">Sutartis sudaryta ir </w:t>
      </w:r>
      <w:r w:rsidR="00DA1C93">
        <w:rPr>
          <w:rFonts w:ascii="Arial" w:hAnsi="Arial" w:cs="Arial"/>
        </w:rPr>
        <w:t>jai taikoma</w:t>
      </w:r>
      <w:r w:rsidR="002857AB">
        <w:rPr>
          <w:rFonts w:ascii="Arial" w:hAnsi="Arial" w:cs="Arial"/>
        </w:rPr>
        <w:t xml:space="preserve"> (o taip pat </w:t>
      </w:r>
      <w:r w:rsidR="00DA1C93">
        <w:rPr>
          <w:rFonts w:ascii="Arial" w:hAnsi="Arial" w:cs="Arial"/>
        </w:rPr>
        <w:t xml:space="preserve">Sutartis </w:t>
      </w:r>
      <w:r w:rsidR="00DA1C93" w:rsidRPr="00761E91">
        <w:rPr>
          <w:rFonts w:ascii="Arial" w:hAnsi="Arial" w:cs="Arial"/>
        </w:rPr>
        <w:t>turi būti aiškinama</w:t>
      </w:r>
      <w:r w:rsidR="002857AB">
        <w:rPr>
          <w:rFonts w:ascii="Arial" w:hAnsi="Arial" w:cs="Arial"/>
        </w:rPr>
        <w:t>)</w:t>
      </w:r>
      <w:r w:rsidR="00DA1C93" w:rsidRPr="00761E91">
        <w:rPr>
          <w:rFonts w:ascii="Arial" w:hAnsi="Arial" w:cs="Arial"/>
        </w:rPr>
        <w:t xml:space="preserve"> vadovaujantis Lietuvos Respublikos teise.</w:t>
      </w:r>
      <w:r w:rsidR="00DA1C93">
        <w:rPr>
          <w:rFonts w:ascii="Arial" w:hAnsi="Arial" w:cs="Arial"/>
        </w:rPr>
        <w:t xml:space="preserve"> </w:t>
      </w:r>
      <w:r w:rsidRPr="00953B3B">
        <w:rPr>
          <w:rFonts w:ascii="Arial" w:eastAsia="Calibri" w:hAnsi="Arial" w:cs="Arial"/>
          <w:kern w:val="0"/>
          <w14:ligatures w14:val="none"/>
        </w:rPr>
        <w:t xml:space="preserve">Vykdydamos šios </w:t>
      </w:r>
      <w:r w:rsidR="00F22226">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sidR="00F22226">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sidR="00F22226">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sidR="00F22226">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66220A55" w14:textId="4E0E5D8D" w:rsidR="00853DED" w:rsidRPr="00953B3B" w:rsidRDefault="004A252E" w:rsidP="00DA72B7">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w:t>
      </w:r>
      <w:r w:rsidR="002F597A" w:rsidRPr="00953B3B">
        <w:rPr>
          <w:rFonts w:ascii="Arial" w:eastAsia="Calibri" w:hAnsi="Arial" w:cs="Arial"/>
          <w:kern w:val="0"/>
          <w14:ligatures w14:val="none"/>
        </w:rPr>
        <w:t>2</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FD54A4">
        <w:rPr>
          <w:rFonts w:ascii="Arial" w:eastAsia="Calibri" w:hAnsi="Arial" w:cs="Arial"/>
          <w:kern w:val="0"/>
          <w14:ligatures w14:val="none"/>
        </w:rPr>
        <w:t>Šios</w:t>
      </w:r>
      <w:r w:rsidRPr="00953B3B">
        <w:rPr>
          <w:rFonts w:ascii="Arial" w:eastAsia="Calibri" w:hAnsi="Arial" w:cs="Arial"/>
          <w:kern w:val="0"/>
          <w14:ligatures w14:val="none"/>
        </w:rPr>
        <w:t xml:space="preserve">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sidR="009242F5">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sidR="00A31FC9">
        <w:rPr>
          <w:rFonts w:ascii="Arial" w:eastAsia="Calibri" w:hAnsi="Arial" w:cs="Arial"/>
          <w:kern w:val="0"/>
          <w14:ligatures w14:val="none"/>
        </w:rPr>
        <w:t xml:space="preserve">, </w:t>
      </w:r>
      <w:r w:rsidR="00905882">
        <w:rPr>
          <w:rFonts w:ascii="Arial" w:eastAsia="Calibri" w:hAnsi="Arial" w:cs="Arial"/>
          <w:kern w:val="0"/>
          <w14:ligatures w14:val="none"/>
        </w:rPr>
        <w:t xml:space="preserve">ir </w:t>
      </w:r>
      <w:r w:rsidR="00B647B7">
        <w:rPr>
          <w:rFonts w:ascii="Arial" w:eastAsia="Calibri" w:hAnsi="Arial" w:cs="Arial"/>
          <w:kern w:val="0"/>
          <w14:ligatures w14:val="none"/>
        </w:rPr>
        <w:t xml:space="preserve">tik </w:t>
      </w:r>
      <w:r w:rsidR="00905882">
        <w:rPr>
          <w:rFonts w:ascii="Arial" w:eastAsia="Calibri" w:hAnsi="Arial" w:cs="Arial"/>
          <w:kern w:val="0"/>
          <w14:ligatures w14:val="none"/>
        </w:rPr>
        <w:t>jei tokie</w:t>
      </w:r>
      <w:r w:rsidR="005D0FC4">
        <w:rPr>
          <w:rFonts w:ascii="Arial" w:eastAsia="Calibri" w:hAnsi="Arial" w:cs="Arial"/>
          <w:kern w:val="0"/>
          <w14:ligatures w14:val="none"/>
        </w:rPr>
        <w:t xml:space="preserve"> </w:t>
      </w:r>
      <w:r w:rsidR="00905882">
        <w:rPr>
          <w:rFonts w:ascii="Arial" w:eastAsia="Calibri" w:hAnsi="Arial" w:cs="Arial"/>
          <w:kern w:val="0"/>
          <w14:ligatures w14:val="none"/>
        </w:rPr>
        <w:t xml:space="preserve">pakeitimai </w:t>
      </w:r>
      <w:r w:rsidR="00BC6F5B">
        <w:rPr>
          <w:rFonts w:ascii="Arial" w:eastAsia="Calibri" w:hAnsi="Arial" w:cs="Arial"/>
          <w:kern w:val="0"/>
          <w14:ligatures w14:val="none"/>
        </w:rPr>
        <w:t xml:space="preserve">yra </w:t>
      </w:r>
      <w:r w:rsidR="00905882">
        <w:rPr>
          <w:rFonts w:ascii="Arial" w:eastAsia="Calibri" w:hAnsi="Arial" w:cs="Arial"/>
          <w:kern w:val="0"/>
          <w14:ligatures w14:val="none"/>
        </w:rPr>
        <w:t>leidžiami Įstatymo</w:t>
      </w:r>
      <w:r w:rsidR="00F91DD5">
        <w:rPr>
          <w:rFonts w:ascii="Arial" w:eastAsia="Calibri" w:hAnsi="Arial" w:cs="Arial"/>
          <w:kern w:val="0"/>
          <w14:ligatures w14:val="none"/>
        </w:rPr>
        <w:t xml:space="preserve"> 89 straipsnyje nustatyta tvarka ir atvejais</w:t>
      </w:r>
      <w:r w:rsidR="005D0FC4" w:rsidRPr="000474CE">
        <w:rPr>
          <w:rFonts w:ascii="Arial" w:hAnsi="Arial" w:cs="Arial"/>
        </w:rPr>
        <w:t>.</w:t>
      </w:r>
      <w:r w:rsidR="00BC6F5B">
        <w:rPr>
          <w:rFonts w:ascii="Arial" w:hAnsi="Arial" w:cs="Arial"/>
        </w:rPr>
        <w:t xml:space="preserve"> </w:t>
      </w:r>
      <w:r w:rsidR="00DA72B7">
        <w:rPr>
          <w:rFonts w:ascii="Arial" w:hAnsi="Arial" w:cs="Arial"/>
        </w:rPr>
        <w:t xml:space="preserve">Esant poreikiui keisti Sutartį ir tai leidžiant pagal Sutarties ir Įstatymo reglamentavimą, </w:t>
      </w:r>
      <w:r w:rsidR="005D0FC4" w:rsidRPr="000474CE">
        <w:rPr>
          <w:rFonts w:ascii="Arial" w:hAnsi="Arial" w:cs="Arial"/>
        </w:rPr>
        <w:t>Sutartis keičiama raštišku Šalių susitarimu</w:t>
      </w:r>
      <w:r w:rsidR="005D0FC4">
        <w:rPr>
          <w:rFonts w:ascii="Arial" w:hAnsi="Arial" w:cs="Arial"/>
        </w:rPr>
        <w:t>, kuris yra neatskiriama Sutarties dali</w:t>
      </w:r>
      <w:r w:rsidR="00DA72B7">
        <w:rPr>
          <w:rFonts w:ascii="Arial" w:hAnsi="Arial" w:cs="Arial"/>
        </w:rPr>
        <w:t>s</w:t>
      </w:r>
      <w:r w:rsidR="00853DED" w:rsidRPr="00953B3B">
        <w:rPr>
          <w:rFonts w:ascii="Arial" w:eastAsia="Calibri" w:hAnsi="Arial" w:cs="Arial"/>
          <w:kern w:val="0"/>
          <w14:ligatures w14:val="none"/>
        </w:rPr>
        <w:t>.</w:t>
      </w:r>
      <w:r w:rsidR="00A31FC9">
        <w:rPr>
          <w:rFonts w:ascii="Arial" w:eastAsia="Calibri" w:hAnsi="Arial" w:cs="Arial"/>
          <w:kern w:val="0"/>
          <w14:ligatures w14:val="none"/>
        </w:rPr>
        <w:t xml:space="preserve"> </w:t>
      </w:r>
    </w:p>
    <w:p w14:paraId="67D5A48F" w14:textId="5381B3D6" w:rsidR="00E2216C" w:rsidRPr="00953B3B" w:rsidRDefault="00E2216C" w:rsidP="00042145">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w:t>
      </w:r>
      <w:r w:rsidR="002F597A" w:rsidRPr="00953B3B">
        <w:rPr>
          <w:rFonts w:ascii="Arial" w:hAnsi="Arial" w:cs="Arial"/>
        </w:rPr>
        <w:t>3</w:t>
      </w:r>
      <w:r w:rsidRPr="00953B3B">
        <w:rPr>
          <w:rFonts w:ascii="Arial" w:hAnsi="Arial" w:cs="Arial"/>
        </w:rPr>
        <w:t>.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60503EF" w14:textId="0F39FC86" w:rsidR="00E2216C" w:rsidRPr="00666DE3" w:rsidRDefault="00E2216C" w:rsidP="00434B25">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7.</w:t>
      </w:r>
      <w:r w:rsidR="002F597A" w:rsidRPr="00953B3B">
        <w:rPr>
          <w:rFonts w:ascii="Arial" w:eastAsia="Calibri" w:hAnsi="Arial" w:cs="Arial"/>
          <w:color w:val="000000" w:themeColor="text1"/>
        </w:rPr>
        <w:t>4</w:t>
      </w:r>
      <w:r w:rsidRPr="00953B3B">
        <w:rPr>
          <w:rFonts w:ascii="Arial" w:eastAsia="Calibri" w:hAnsi="Arial" w:cs="Arial"/>
          <w:color w:val="000000" w:themeColor="text1"/>
        </w:rPr>
        <w:t xml:space="preserve">. </w:t>
      </w:r>
      <w:r w:rsidRPr="00953B3B">
        <w:rPr>
          <w:rFonts w:ascii="Arial" w:hAnsi="Arial" w:cs="Arial"/>
        </w:rPr>
        <w:t>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w:t>
      </w:r>
      <w:r w:rsidR="003C4E8B">
        <w:rPr>
          <w:rFonts w:ascii="Arial" w:hAnsi="Arial" w:cs="Arial"/>
        </w:rPr>
        <w:t xml:space="preserve">, </w:t>
      </w:r>
      <w:r w:rsidR="00434B25">
        <w:rPr>
          <w:rFonts w:ascii="Arial" w:hAnsi="Arial" w:cs="Arial"/>
        </w:rPr>
        <w:t xml:space="preserve">pasirašydamas </w:t>
      </w:r>
      <w:r w:rsidR="00434B25" w:rsidRPr="000474CE">
        <w:rPr>
          <w:rFonts w:ascii="Arial" w:hAnsi="Arial" w:cs="Arial"/>
        </w:rPr>
        <w:t xml:space="preserve">Užsakovo patvirtintos formos </w:t>
      </w:r>
      <w:r w:rsidR="00434B25" w:rsidRPr="00666DE3">
        <w:rPr>
          <w:rFonts w:ascii="Arial" w:hAnsi="Arial" w:cs="Arial"/>
        </w:rPr>
        <w:t>Įsipareigojimą neatskleisti konfidencialios informacijos (4 priedas)</w:t>
      </w:r>
      <w:r w:rsidRPr="00666DE3">
        <w:rPr>
          <w:rFonts w:ascii="Arial" w:hAnsi="Arial" w:cs="Arial"/>
        </w:rPr>
        <w:t>.</w:t>
      </w:r>
      <w:r w:rsidR="00242FC1">
        <w:rPr>
          <w:rFonts w:ascii="Arial" w:hAnsi="Arial" w:cs="Arial"/>
        </w:rPr>
        <w:t xml:space="preserve"> </w:t>
      </w:r>
    </w:p>
    <w:p w14:paraId="4166F2BD" w14:textId="7ED065D2" w:rsidR="005F4292" w:rsidRPr="00666DE3" w:rsidRDefault="005F4292" w:rsidP="00666DE3">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w:t>
      </w:r>
      <w:r w:rsidR="002F597A" w:rsidRPr="00666DE3">
        <w:rPr>
          <w:rFonts w:ascii="Arial" w:eastAsia="Calibri" w:hAnsi="Arial" w:cs="Arial"/>
          <w:kern w:val="0"/>
          <w14:ligatures w14:val="none"/>
        </w:rPr>
        <w:t>5</w:t>
      </w:r>
      <w:r w:rsidR="00E2216C" w:rsidRPr="00666DE3">
        <w:rPr>
          <w:rFonts w:ascii="Arial" w:eastAsia="Calibri" w:hAnsi="Arial" w:cs="Arial"/>
          <w:kern w:val="0"/>
          <w14:ligatures w14:val="none"/>
        </w:rPr>
        <w:t>.</w:t>
      </w:r>
      <w:r w:rsidRPr="00666DE3">
        <w:rPr>
          <w:rFonts w:ascii="Arial" w:eastAsia="Calibri" w:hAnsi="Arial" w:cs="Arial"/>
          <w:kern w:val="0"/>
          <w14:ligatures w14:val="none"/>
        </w:rPr>
        <w:t xml:space="preserve"> Jeigu </w:t>
      </w:r>
      <w:r w:rsidR="00434821" w:rsidRPr="00666DE3">
        <w:rPr>
          <w:rFonts w:ascii="Arial" w:eastAsia="Calibri" w:hAnsi="Arial" w:cs="Arial"/>
          <w:kern w:val="0"/>
          <w14:ligatures w14:val="none"/>
        </w:rPr>
        <w:t xml:space="preserve">Paslaugų teikėjo </w:t>
      </w:r>
      <w:r w:rsidRPr="00666DE3">
        <w:rPr>
          <w:rFonts w:ascii="Arial" w:eastAsia="Calibri" w:hAnsi="Arial" w:cs="Arial"/>
          <w:kern w:val="0"/>
          <w14:ligatures w14:val="none"/>
        </w:rPr>
        <w:t>kvalifikacija dėl teisės verstis atitinkama veikla nebuvo tikrinama arba tikrinama ne visa apimtimi</w:t>
      </w:r>
      <w:r w:rsidR="00A77847" w:rsidRPr="00666DE3">
        <w:rPr>
          <w:rFonts w:ascii="Arial" w:eastAsia="Calibri" w:hAnsi="Arial" w:cs="Arial"/>
          <w:kern w:val="0"/>
          <w14:ligatures w14:val="none"/>
        </w:rPr>
        <w:t xml:space="preserve"> Paslaugų teikėjas</w:t>
      </w:r>
      <w:r w:rsidRPr="00666DE3">
        <w:rPr>
          <w:rFonts w:ascii="Arial" w:eastAsia="Calibri" w:hAnsi="Arial" w:cs="Arial"/>
          <w:kern w:val="0"/>
          <w14:ligatures w14:val="none"/>
        </w:rPr>
        <w:t xml:space="preserve"> </w:t>
      </w:r>
      <w:r w:rsidR="00A77847" w:rsidRPr="00666DE3">
        <w:rPr>
          <w:rFonts w:ascii="Arial" w:eastAsia="Calibri" w:hAnsi="Arial" w:cs="Arial"/>
          <w:kern w:val="0"/>
          <w14:ligatures w14:val="none"/>
        </w:rPr>
        <w:t>Užsakovui</w:t>
      </w:r>
      <w:r w:rsidRPr="00666DE3">
        <w:rPr>
          <w:rFonts w:ascii="Arial" w:eastAsia="Calibri" w:hAnsi="Arial" w:cs="Arial"/>
          <w:kern w:val="0"/>
          <w14:ligatures w14:val="none"/>
        </w:rPr>
        <w:t xml:space="preserve"> įsipareigoja, kad </w:t>
      </w:r>
      <w:r w:rsidR="00A77847" w:rsidRPr="00666DE3">
        <w:rPr>
          <w:rFonts w:ascii="Arial" w:eastAsia="Calibri" w:hAnsi="Arial" w:cs="Arial"/>
          <w:kern w:val="0"/>
          <w14:ligatures w14:val="none"/>
        </w:rPr>
        <w:t>S</w:t>
      </w:r>
      <w:r w:rsidRPr="00666DE3">
        <w:rPr>
          <w:rFonts w:ascii="Arial" w:eastAsia="Calibri" w:hAnsi="Arial" w:cs="Arial"/>
          <w:kern w:val="0"/>
          <w14:ligatures w14:val="none"/>
        </w:rPr>
        <w:t>utartį vykdys tik tokią teisę turintys asmenys.</w:t>
      </w:r>
    </w:p>
    <w:p w14:paraId="722190ED" w14:textId="037D5AD0" w:rsidR="00666DE3" w:rsidRPr="00532446" w:rsidRDefault="00897F0E" w:rsidP="00666DE3">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00666DE3" w:rsidRPr="00532446">
        <w:rPr>
          <w:rFonts w:ascii="Arial" w:hAnsi="Arial" w:cs="Arial"/>
          <w:sz w:val="22"/>
          <w:szCs w:val="22"/>
        </w:rPr>
        <w:t xml:space="preserve">Kiekviena Šalis yra atsakinga už teisėtą asmens duomenų tvarkymą ir įsipareigoja juos tvarkyti, laikantis </w:t>
      </w:r>
      <w:r w:rsidR="005F3967" w:rsidRPr="00EE0AAD">
        <w:rPr>
          <w:rFonts w:ascii="Arial" w:hAnsi="Arial" w:cs="Arial"/>
          <w:iCs/>
          <w:sz w:val="22"/>
          <w:szCs w:val="22"/>
          <w:lang w:eastAsia="en-GB"/>
        </w:rPr>
        <w:t>2016 m. balandžio 27 d. Europos Parlamento ir Tarybos reglament</w:t>
      </w:r>
      <w:r w:rsidR="005F3967">
        <w:rPr>
          <w:rFonts w:ascii="Arial" w:hAnsi="Arial" w:cs="Arial"/>
          <w:iCs/>
          <w:sz w:val="22"/>
          <w:szCs w:val="22"/>
          <w:lang w:eastAsia="en-GB"/>
        </w:rPr>
        <w:t>e</w:t>
      </w:r>
      <w:r w:rsidR="005F3967"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sidR="005F3967">
        <w:rPr>
          <w:rFonts w:ascii="Arial" w:hAnsi="Arial" w:cs="Arial"/>
          <w:iCs/>
          <w:sz w:val="22"/>
          <w:szCs w:val="22"/>
          <w:lang w:eastAsia="en-GB"/>
        </w:rPr>
        <w:t>(</w:t>
      </w:r>
      <w:r w:rsidR="00666DE3" w:rsidRPr="00532446">
        <w:rPr>
          <w:rFonts w:ascii="Arial" w:hAnsi="Arial" w:cs="Arial"/>
          <w:sz w:val="22"/>
          <w:szCs w:val="22"/>
        </w:rPr>
        <w:t>Bendr</w:t>
      </w:r>
      <w:r w:rsidR="005F3967">
        <w:rPr>
          <w:rFonts w:ascii="Arial" w:hAnsi="Arial" w:cs="Arial"/>
          <w:sz w:val="22"/>
          <w:szCs w:val="22"/>
        </w:rPr>
        <w:t>asis</w:t>
      </w:r>
      <w:r w:rsidR="00666DE3" w:rsidRPr="00532446">
        <w:rPr>
          <w:rFonts w:ascii="Arial" w:hAnsi="Arial" w:cs="Arial"/>
          <w:sz w:val="22"/>
          <w:szCs w:val="22"/>
        </w:rPr>
        <w:t xml:space="preserve"> duomenų apsaugos reglament</w:t>
      </w:r>
      <w:r w:rsidR="005F3967">
        <w:rPr>
          <w:rFonts w:ascii="Arial" w:hAnsi="Arial" w:cs="Arial"/>
          <w:sz w:val="22"/>
          <w:szCs w:val="22"/>
        </w:rPr>
        <w:t>as</w:t>
      </w:r>
      <w:r w:rsidR="00666DE3" w:rsidRPr="00532446">
        <w:rPr>
          <w:rFonts w:ascii="Arial" w:hAnsi="Arial" w:cs="Arial"/>
          <w:sz w:val="22"/>
          <w:szCs w:val="22"/>
        </w:rPr>
        <w:t xml:space="preserve"> </w:t>
      </w:r>
      <w:r w:rsidR="00E03CD8" w:rsidRPr="00532446">
        <w:rPr>
          <w:rFonts w:ascii="Arial" w:hAnsi="Arial" w:cs="Arial"/>
          <w:sz w:val="22"/>
          <w:szCs w:val="22"/>
        </w:rPr>
        <w:t>(toliau – BDAR)</w:t>
      </w:r>
      <w:r w:rsidR="005F3967">
        <w:rPr>
          <w:rFonts w:ascii="Arial" w:hAnsi="Arial" w:cs="Arial"/>
          <w:sz w:val="22"/>
          <w:szCs w:val="22"/>
        </w:rPr>
        <w:t>)</w:t>
      </w:r>
      <w:r w:rsidR="00E03CD8" w:rsidRPr="00532446">
        <w:rPr>
          <w:rFonts w:ascii="Arial" w:hAnsi="Arial" w:cs="Arial"/>
          <w:sz w:val="22"/>
          <w:szCs w:val="22"/>
        </w:rPr>
        <w:t xml:space="preserve"> </w:t>
      </w:r>
      <w:r w:rsidR="00666DE3" w:rsidRPr="00532446">
        <w:rPr>
          <w:rFonts w:ascii="Arial" w:hAnsi="Arial" w:cs="Arial"/>
          <w:sz w:val="22"/>
          <w:szCs w:val="22"/>
        </w:rPr>
        <w:t xml:space="preserve">ir kituose teisės aktuose, reglamentuojančiuose asmens duomenų tvarkymą ir privatumo apsaugą, </w:t>
      </w:r>
      <w:r w:rsidR="00D135A8">
        <w:rPr>
          <w:rFonts w:ascii="Arial" w:hAnsi="Arial" w:cs="Arial"/>
          <w:sz w:val="22"/>
          <w:szCs w:val="22"/>
        </w:rPr>
        <w:t xml:space="preserve">nustatytų </w:t>
      </w:r>
      <w:r w:rsidR="00666DE3" w:rsidRPr="00532446">
        <w:rPr>
          <w:rFonts w:ascii="Arial" w:hAnsi="Arial" w:cs="Arial"/>
          <w:sz w:val="22"/>
          <w:szCs w:val="22"/>
        </w:rPr>
        <w:t xml:space="preserve">reikalavimų. </w:t>
      </w:r>
    </w:p>
    <w:p w14:paraId="0CC1B6EE" w14:textId="5C656A05" w:rsidR="00666DE3" w:rsidRPr="00532446"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196F5685" w14:textId="22FE4419" w:rsidR="00666DE3" w:rsidRPr="00666DE3"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7.8. Jei taikoma, Paslaugų teikėjas įsipareigoja pasirašyti su Užsakovu visus reikiamus susitarimus dėl asmens duomenų tvarkymo, vadovaujantis BDAR ir kitais asmens duomenų tvarkymą ir jų apsaugą reglamentuojančiais teisės aktais</w:t>
      </w:r>
      <w:r w:rsidR="00E03CD8" w:rsidRPr="00532446">
        <w:rPr>
          <w:rFonts w:ascii="Arial" w:hAnsi="Arial" w:cs="Arial"/>
          <w:sz w:val="22"/>
          <w:szCs w:val="22"/>
        </w:rPr>
        <w:t>.</w:t>
      </w:r>
    </w:p>
    <w:p w14:paraId="454C0F63" w14:textId="0E6E70A8" w:rsidR="004A252E" w:rsidRDefault="004A252E" w:rsidP="00042145">
      <w:pPr>
        <w:spacing w:after="0" w:line="240" w:lineRule="auto"/>
        <w:ind w:firstLine="567"/>
        <w:jc w:val="both"/>
        <w:rPr>
          <w:rFonts w:ascii="Arial" w:hAnsi="Arial" w:cs="Arial"/>
        </w:rPr>
      </w:pPr>
      <w:r w:rsidRPr="00953B3B">
        <w:rPr>
          <w:rFonts w:ascii="Arial" w:eastAsia="Calibri" w:hAnsi="Arial" w:cs="Arial"/>
          <w:kern w:val="0"/>
          <w14:ligatures w14:val="none"/>
        </w:rPr>
        <w:t>7.</w:t>
      </w:r>
      <w:r w:rsidR="00E03CD8">
        <w:rPr>
          <w:rFonts w:ascii="Arial" w:eastAsia="Calibri" w:hAnsi="Arial" w:cs="Arial"/>
          <w:kern w:val="0"/>
          <w14:ligatures w14:val="none"/>
        </w:rPr>
        <w:t>9</w:t>
      </w:r>
      <w:r w:rsidR="00E2216C" w:rsidRPr="00953B3B">
        <w:rPr>
          <w:rFonts w:ascii="Arial" w:eastAsia="Calibri" w:hAnsi="Arial" w:cs="Arial"/>
          <w:kern w:val="0"/>
          <w14:ligatures w14:val="none"/>
        </w:rPr>
        <w:t>.</w:t>
      </w:r>
      <w:r w:rsidRPr="00953B3B">
        <w:rPr>
          <w:rFonts w:ascii="Arial" w:eastAsia="Calibri" w:hAnsi="Arial" w:cs="Arial"/>
          <w:kern w:val="0"/>
          <w14:ligatures w14:val="none"/>
        </w:rPr>
        <w:t xml:space="preserve"> </w:t>
      </w:r>
      <w:r w:rsidR="00BE67C5" w:rsidRPr="00953B3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14:paraId="09516E3A" w14:textId="255925A7" w:rsidR="00560451" w:rsidRDefault="00560451" w:rsidP="00042145">
      <w:pPr>
        <w:spacing w:after="0" w:line="240" w:lineRule="auto"/>
        <w:ind w:firstLine="567"/>
        <w:jc w:val="both"/>
        <w:rPr>
          <w:rFonts w:ascii="Arial" w:hAnsi="Arial" w:cs="Arial"/>
        </w:rPr>
      </w:pPr>
      <w:r>
        <w:rPr>
          <w:rFonts w:ascii="Arial" w:hAnsi="Arial" w:cs="Arial"/>
        </w:rPr>
        <w:t>7.</w:t>
      </w:r>
      <w:r w:rsidR="00E03CD8">
        <w:rPr>
          <w:rFonts w:ascii="Arial" w:hAnsi="Arial" w:cs="Arial"/>
        </w:rPr>
        <w:t>10</w:t>
      </w:r>
      <w:r>
        <w:rPr>
          <w:rFonts w:ascii="Arial" w:hAnsi="Arial" w:cs="Arial"/>
        </w:rPr>
        <w:t xml:space="preserve">.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Paslaugų teikėjo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051320BA" w14:textId="48656C67" w:rsidR="004C361D" w:rsidRDefault="00EA698D" w:rsidP="00EA698D">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w:t>
      </w:r>
      <w:r w:rsidR="00E03CD8">
        <w:rPr>
          <w:rFonts w:ascii="Arial" w:hAnsi="Arial" w:cs="Arial"/>
          <w:color w:val="000000" w:themeColor="text1"/>
        </w:rPr>
        <w:t>11</w:t>
      </w:r>
      <w:r w:rsidRPr="008F1965">
        <w:rPr>
          <w:rFonts w:ascii="Arial" w:hAnsi="Arial" w:cs="Arial"/>
        </w:rPr>
        <w:t>.</w:t>
      </w:r>
      <w:r>
        <w:rPr>
          <w:rFonts w:ascii="Arial" w:hAnsi="Arial" w:cs="Arial"/>
          <w:color w:val="92D050"/>
        </w:rPr>
        <w:t xml:space="preserve"> </w:t>
      </w:r>
      <w:r w:rsidRPr="008C306C">
        <w:rPr>
          <w:rFonts w:ascii="Arial" w:hAnsi="Arial" w:cs="Arial"/>
        </w:rPr>
        <w:t>Ši Sutartis yra sudar</w:t>
      </w:r>
      <w:r w:rsidR="002A1F09">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sidR="00C44304">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17CBDAB5" w14:textId="77777777" w:rsidR="00E2216C" w:rsidRPr="00953B3B" w:rsidRDefault="00E2216C" w:rsidP="00953B3B">
      <w:pPr>
        <w:spacing w:after="0" w:line="240" w:lineRule="auto"/>
        <w:jc w:val="both"/>
        <w:rPr>
          <w:rFonts w:ascii="Arial" w:eastAsia="Calibri" w:hAnsi="Arial" w:cs="Arial"/>
          <w:kern w:val="0"/>
          <w14:ligatures w14:val="none"/>
        </w:rPr>
      </w:pPr>
    </w:p>
    <w:p w14:paraId="160981F1" w14:textId="77777777" w:rsidR="00793A82" w:rsidRPr="00953B3B" w:rsidRDefault="00793A82" w:rsidP="00953B3B">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4D8E3CAD" w14:textId="4DAD58A7"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 xml:space="preserve">1 priedas – </w:t>
      </w:r>
      <w:r w:rsidR="005F5786">
        <w:rPr>
          <w:rFonts w:ascii="Arial" w:eastAsia="Calibri" w:hAnsi="Arial" w:cs="Arial"/>
        </w:rPr>
        <w:t>Techninė specifikacija.</w:t>
      </w:r>
    </w:p>
    <w:p w14:paraId="64BAA378" w14:textId="7F69494F"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2 priedas –</w:t>
      </w:r>
      <w:r w:rsidRPr="00953B3B">
        <w:rPr>
          <w:rFonts w:ascii="Arial" w:eastAsia="Calibri" w:hAnsi="Arial" w:cs="Arial"/>
          <w:i/>
        </w:rPr>
        <w:t xml:space="preserve"> </w:t>
      </w:r>
      <w:r w:rsidR="005F5786">
        <w:rPr>
          <w:rFonts w:ascii="Arial" w:eastAsia="Calibri" w:hAnsi="Arial" w:cs="Arial"/>
          <w:iCs/>
        </w:rPr>
        <w:t xml:space="preserve">Tiekėjo pasiūlymas. </w:t>
      </w:r>
    </w:p>
    <w:p w14:paraId="671E1EA3" w14:textId="2D521237"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3 priedas –</w:t>
      </w:r>
      <w:r w:rsidRPr="00953B3B">
        <w:rPr>
          <w:rFonts w:ascii="Arial" w:eastAsia="Calibri" w:hAnsi="Arial" w:cs="Arial"/>
          <w:i/>
        </w:rPr>
        <w:t xml:space="preserve"> </w:t>
      </w:r>
      <w:r w:rsidR="007B60E5">
        <w:rPr>
          <w:rFonts w:ascii="Arial" w:eastAsia="Calibri" w:hAnsi="Arial" w:cs="Arial"/>
          <w:iCs/>
        </w:rPr>
        <w:t xml:space="preserve">Bendrosios sąlygos. </w:t>
      </w:r>
    </w:p>
    <w:p w14:paraId="12E4DD29" w14:textId="76D90675" w:rsidR="00434B25" w:rsidRPr="00745B4D" w:rsidRDefault="00793A82" w:rsidP="00953B3B">
      <w:pPr>
        <w:widowControl w:val="0"/>
        <w:tabs>
          <w:tab w:val="left" w:pos="993"/>
        </w:tabs>
        <w:spacing w:after="0" w:line="240" w:lineRule="auto"/>
        <w:ind w:firstLine="567"/>
        <w:jc w:val="both"/>
        <w:rPr>
          <w:rFonts w:ascii="Arial" w:eastAsia="Calibri" w:hAnsi="Arial" w:cs="Arial"/>
          <w:iCs/>
          <w:color w:val="000000" w:themeColor="text1"/>
        </w:rPr>
      </w:pPr>
      <w:r w:rsidRPr="00434B25">
        <w:rPr>
          <w:rFonts w:ascii="Arial" w:eastAsia="Calibri" w:hAnsi="Arial" w:cs="Arial"/>
          <w:iCs/>
          <w:color w:val="000000" w:themeColor="text1"/>
        </w:rPr>
        <w:t>4 priedas</w:t>
      </w:r>
      <w:r w:rsidRPr="00434B25">
        <w:rPr>
          <w:rFonts w:ascii="Arial" w:eastAsia="Calibri" w:hAnsi="Arial" w:cs="Arial"/>
          <w:i/>
          <w:color w:val="000000" w:themeColor="text1"/>
        </w:rPr>
        <w:t xml:space="preserve"> – </w:t>
      </w:r>
      <w:r w:rsidR="00270698" w:rsidRPr="00745B4D">
        <w:rPr>
          <w:rFonts w:ascii="Arial" w:eastAsia="Calibri" w:hAnsi="Arial" w:cs="Arial"/>
          <w:iCs/>
          <w:color w:val="000000" w:themeColor="text1"/>
        </w:rPr>
        <w:t xml:space="preserve">Įsipareigojimo </w:t>
      </w:r>
      <w:r w:rsidR="00745B4D" w:rsidRPr="00745B4D">
        <w:rPr>
          <w:rFonts w:ascii="Arial" w:eastAsia="Calibri" w:hAnsi="Arial" w:cs="Arial"/>
          <w:iCs/>
          <w:color w:val="000000" w:themeColor="text1"/>
        </w:rPr>
        <w:t>neatskleisti konfidencialios informacijos forma.</w:t>
      </w:r>
    </w:p>
    <w:p w14:paraId="1E4F5A19" w14:textId="77777777" w:rsidR="00D173A5" w:rsidRPr="00953B3B" w:rsidRDefault="00D173A5" w:rsidP="00953B3B">
      <w:pPr>
        <w:spacing w:after="0" w:line="240" w:lineRule="auto"/>
        <w:jc w:val="both"/>
        <w:rPr>
          <w:rFonts w:ascii="Arial" w:eastAsia="Calibri" w:hAnsi="Arial" w:cs="Arial"/>
          <w:kern w:val="0"/>
          <w14:ligatures w14:val="none"/>
        </w:rPr>
      </w:pPr>
    </w:p>
    <w:p w14:paraId="56B63E3D" w14:textId="6470870B"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14:paraId="287E825A" w14:textId="77777777" w:rsidR="004A252E" w:rsidRPr="00297A84" w:rsidRDefault="004A252E" w:rsidP="00953B3B">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91069F" w:rsidRPr="00953B3B" w14:paraId="3A86AD1A" w14:textId="77777777" w:rsidTr="00C86CC1">
        <w:trPr>
          <w:trHeight w:val="342"/>
        </w:trPr>
        <w:tc>
          <w:tcPr>
            <w:tcW w:w="4986" w:type="dxa"/>
            <w:shd w:val="clear" w:color="auto" w:fill="auto"/>
          </w:tcPr>
          <w:p w14:paraId="0B6B27CF" w14:textId="77777777" w:rsidR="0091069F" w:rsidRPr="00953B3B" w:rsidRDefault="0091069F" w:rsidP="00953B3B">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Užsakovas</w:t>
            </w:r>
          </w:p>
          <w:p w14:paraId="28E2DAC3"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EF24E9"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6E67CFB7" w14:textId="77777777" w:rsidR="0091069F" w:rsidRPr="00953B3B" w:rsidRDefault="0091069F" w:rsidP="00953B3B">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Paslaugų teikėjas</w:t>
            </w:r>
          </w:p>
          <w:p w14:paraId="1F988DDA" w14:textId="77777777" w:rsidR="0091069F" w:rsidRPr="00953B3B" w:rsidRDefault="0091069F" w:rsidP="00953B3B">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538135" w:themeColor="accent6" w:themeShade="BF"/>
                <w:kern w:val="0"/>
                <w14:ligatures w14:val="none"/>
              </w:rPr>
              <w:t>[Paslaugų teikėjo pavadinimas arba vardas, pavardė]</w:t>
            </w:r>
          </w:p>
        </w:tc>
      </w:tr>
      <w:tr w:rsidR="0091069F" w:rsidRPr="00953B3B" w14:paraId="0368FE06" w14:textId="77777777" w:rsidTr="00C86CC1">
        <w:trPr>
          <w:trHeight w:val="682"/>
        </w:trPr>
        <w:tc>
          <w:tcPr>
            <w:tcW w:w="4986" w:type="dxa"/>
            <w:shd w:val="clear" w:color="auto" w:fill="auto"/>
          </w:tcPr>
          <w:p w14:paraId="5BAB8E2B"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14:paraId="5F79EBA6"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14:paraId="63522BF3" w14:textId="4EC24865"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sidR="00DB5598">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14:paraId="626CF1A7"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14:paraId="1BC727F3" w14:textId="77777777" w:rsidR="007B60E5" w:rsidRPr="007B60E5" w:rsidRDefault="007B60E5" w:rsidP="00953B3B">
            <w:pPr>
              <w:tabs>
                <w:tab w:val="left" w:pos="3060"/>
              </w:tabs>
              <w:suppressAutoHyphens/>
              <w:spacing w:after="0" w:line="240" w:lineRule="auto"/>
              <w:ind w:left="321"/>
              <w:rPr>
                <w:rFonts w:ascii="Arial" w:eastAsia="Times New Roman" w:hAnsi="Arial" w:cs="Arial"/>
                <w:b/>
                <w:iCs/>
                <w:kern w:val="0"/>
                <w:lang w:eastAsia="ar-SA"/>
                <w14:ligatures w14:val="none"/>
              </w:rPr>
            </w:pPr>
            <w:r w:rsidRPr="007B60E5">
              <w:rPr>
                <w:rFonts w:ascii="Arial" w:eastAsia="Times New Roman" w:hAnsi="Arial" w:cs="Arial"/>
                <w:b/>
                <w:iCs/>
                <w:kern w:val="0"/>
                <w:lang w:eastAsia="ar-SA"/>
                <w14:ligatures w14:val="none"/>
              </w:rPr>
              <w:t xml:space="preserve">Kretingos </w:t>
            </w:r>
            <w:r w:rsidR="0091069F" w:rsidRPr="007B60E5">
              <w:rPr>
                <w:rFonts w:ascii="Arial" w:eastAsia="Times New Roman" w:hAnsi="Arial" w:cs="Arial"/>
                <w:b/>
                <w:iCs/>
                <w:kern w:val="0"/>
                <w:lang w:eastAsia="ar-SA"/>
                <w14:ligatures w14:val="none"/>
              </w:rPr>
              <w:t>regionini</w:t>
            </w:r>
            <w:r w:rsidRPr="007B60E5">
              <w:rPr>
                <w:rFonts w:ascii="Arial" w:eastAsia="Times New Roman" w:hAnsi="Arial" w:cs="Arial"/>
                <w:b/>
                <w:iCs/>
                <w:kern w:val="0"/>
                <w:lang w:eastAsia="ar-SA"/>
                <w14:ligatures w14:val="none"/>
              </w:rPr>
              <w:t>s</w:t>
            </w:r>
            <w:r w:rsidR="0091069F" w:rsidRPr="007B60E5">
              <w:rPr>
                <w:rFonts w:ascii="Arial" w:eastAsia="Times New Roman" w:hAnsi="Arial" w:cs="Arial"/>
                <w:b/>
                <w:iCs/>
                <w:kern w:val="0"/>
                <w:lang w:eastAsia="ar-SA"/>
                <w14:ligatures w14:val="none"/>
              </w:rPr>
              <w:t xml:space="preserve"> padalin</w:t>
            </w:r>
            <w:r w:rsidRPr="007B60E5">
              <w:rPr>
                <w:rFonts w:ascii="Arial" w:eastAsia="Times New Roman" w:hAnsi="Arial" w:cs="Arial"/>
                <w:b/>
                <w:iCs/>
                <w:kern w:val="0"/>
                <w:lang w:eastAsia="ar-SA"/>
                <w14:ligatures w14:val="none"/>
              </w:rPr>
              <w:t xml:space="preserve">ys </w:t>
            </w:r>
          </w:p>
          <w:p w14:paraId="087F6E7C" w14:textId="0877D27E" w:rsidR="0091069F" w:rsidRPr="00953B3B" w:rsidRDefault="0091069F" w:rsidP="00953B3B">
            <w:pPr>
              <w:tabs>
                <w:tab w:val="left" w:pos="3060"/>
              </w:tabs>
              <w:suppressAutoHyphens/>
              <w:spacing w:after="0" w:line="240" w:lineRule="auto"/>
              <w:ind w:left="321"/>
              <w:rPr>
                <w:rFonts w:ascii="Arial" w:eastAsia="Times New Roman" w:hAnsi="Arial" w:cs="Arial"/>
                <w:b/>
                <w:iCs/>
                <w:kern w:val="0"/>
                <w:lang w:eastAsia="ar-SA"/>
                <w14:ligatures w14:val="none"/>
              </w:rPr>
            </w:pPr>
            <w:r w:rsidRPr="007B60E5">
              <w:rPr>
                <w:rFonts w:ascii="Arial" w:eastAsia="Times New Roman" w:hAnsi="Arial" w:cs="Arial"/>
                <w:iCs/>
                <w:kern w:val="0"/>
                <w:lang w:eastAsia="ar-SA"/>
                <w14:ligatures w14:val="none"/>
              </w:rPr>
              <w:t>kontaktinis adresas</w:t>
            </w:r>
            <w:r w:rsidRPr="00953B3B">
              <w:rPr>
                <w:rFonts w:ascii="Arial" w:eastAsia="Times New Roman" w:hAnsi="Arial" w:cs="Arial"/>
                <w:bCs/>
                <w:iCs/>
                <w:kern w:val="0"/>
                <w:lang w:eastAsia="ar-SA"/>
                <w14:ligatures w14:val="none"/>
              </w:rPr>
              <w:t>:</w:t>
            </w:r>
          </w:p>
          <w:p w14:paraId="1BBE4438"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Bankas</w:t>
            </w:r>
          </w:p>
          <w:p w14:paraId="6D4BE285" w14:textId="77777777" w:rsidR="0091069F" w:rsidRPr="00953B3B" w:rsidRDefault="0091069F" w:rsidP="00953B3B">
            <w:pPr>
              <w:tabs>
                <w:tab w:val="left" w:pos="3060"/>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Cs/>
                <w:iCs/>
                <w:kern w:val="0"/>
                <w:lang w:eastAsia="ar-SA"/>
                <w14:ligatures w14:val="none"/>
              </w:rPr>
              <w:t>a/s LT</w:t>
            </w:r>
          </w:p>
          <w:p w14:paraId="133E01C7"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 xml:space="preserve">Tel. </w:t>
            </w:r>
          </w:p>
          <w:p w14:paraId="4CD6F3B4"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953B3B">
              <w:rPr>
                <w:rFonts w:ascii="Arial" w:eastAsia="Times New Roman" w:hAnsi="Arial" w:cs="Arial"/>
                <w:bCs/>
                <w:iCs/>
                <w:kern w:val="0"/>
                <w:lang w:eastAsia="ar-SA"/>
                <w14:ligatures w14:val="none"/>
              </w:rPr>
              <w:t>El. p.</w:t>
            </w:r>
          </w:p>
        </w:tc>
        <w:tc>
          <w:tcPr>
            <w:tcW w:w="4636" w:type="dxa"/>
            <w:shd w:val="clear" w:color="auto" w:fill="auto"/>
          </w:tcPr>
          <w:p w14:paraId="6D501402" w14:textId="77777777" w:rsidR="0091069F" w:rsidRPr="00953B3B" w:rsidRDefault="0091069F" w:rsidP="00953B3B">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Pr="00953B3B">
              <w:rPr>
                <w:rFonts w:ascii="Arial" w:eastAsia="Calibri" w:hAnsi="Arial" w:cs="Arial"/>
                <w:color w:val="538135" w:themeColor="accent6" w:themeShade="BF"/>
                <w:kern w:val="0"/>
                <w14:ligatures w14:val="none"/>
              </w:rPr>
              <w:t>[Paslaugų teikėjo registracijos kodas arba   gim. data]</w:t>
            </w:r>
            <w:r w:rsidRPr="00953B3B">
              <w:rPr>
                <w:rFonts w:ascii="Arial" w:hAnsi="Arial" w:cs="Arial"/>
                <w:kern w:val="0"/>
                <w:lang w:eastAsia="ar-SA"/>
                <w14:ligatures w14:val="none"/>
              </w:rPr>
              <w:t xml:space="preserve"> </w:t>
            </w:r>
          </w:p>
          <w:p w14:paraId="341C85D7"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14:paraId="45475F59"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14:paraId="5E21B5CB"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(jei Paslaugų teikėjas fizinis asmuo)</w:t>
            </w:r>
          </w:p>
          <w:p w14:paraId="4E480C21" w14:textId="77777777" w:rsidR="0091069F" w:rsidRPr="00953B3B" w:rsidRDefault="0091069F" w:rsidP="00953B3B">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953B3B">
              <w:rPr>
                <w:rFonts w:ascii="Arial" w:eastAsia="Calibri" w:hAnsi="Arial" w:cs="Arial"/>
                <w:color w:val="538135" w:themeColor="accent6" w:themeShade="BF"/>
                <w:kern w:val="0"/>
                <w14:ligatures w14:val="none"/>
              </w:rPr>
              <w:t xml:space="preserve">     [Registruotos buveinės arba gyv. vietos adresas]</w:t>
            </w:r>
          </w:p>
          <w:p w14:paraId="3D063098" w14:textId="77777777" w:rsidR="0091069F" w:rsidRPr="00953B3B" w:rsidRDefault="0091069F" w:rsidP="00953B3B">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3183128F" w14:textId="77777777" w:rsidR="0091069F" w:rsidRPr="00953B3B" w:rsidRDefault="0091069F" w:rsidP="00953B3B">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14:paraId="0C6BBB8A" w14:textId="77777777" w:rsidR="0091069F" w:rsidRPr="00953B3B" w:rsidRDefault="0091069F" w:rsidP="00953B3B">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14:paraId="1C064A78"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t xml:space="preserve">Tel. </w:t>
            </w:r>
          </w:p>
          <w:p w14:paraId="38638CF3" w14:textId="77777777" w:rsidR="0091069F" w:rsidRPr="00953B3B" w:rsidRDefault="0091069F" w:rsidP="00953B3B">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14:paraId="5E231853" w14:textId="77777777" w:rsidR="0091069F" w:rsidRPr="00953B3B" w:rsidRDefault="0091069F" w:rsidP="00953B3B">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91069F" w:rsidRPr="00953B3B" w14:paraId="451BAAA6" w14:textId="77777777" w:rsidTr="00C86CC1">
        <w:trPr>
          <w:trHeight w:val="73"/>
        </w:trPr>
        <w:tc>
          <w:tcPr>
            <w:tcW w:w="4986" w:type="dxa"/>
            <w:shd w:val="clear" w:color="auto" w:fill="auto"/>
          </w:tcPr>
          <w:p w14:paraId="12C7C8B2" w14:textId="77777777" w:rsidR="0091069F" w:rsidRPr="00953B3B" w:rsidRDefault="0091069F" w:rsidP="00953B3B">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156B0140"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p>
        </w:tc>
      </w:tr>
    </w:tbl>
    <w:p w14:paraId="516E7733" w14:textId="77777777" w:rsidR="0091069F" w:rsidRPr="00953B3B" w:rsidRDefault="0091069F" w:rsidP="00953B3B">
      <w:pPr>
        <w:tabs>
          <w:tab w:val="left" w:pos="6096"/>
        </w:tabs>
        <w:spacing w:after="0" w:line="240" w:lineRule="auto"/>
        <w:ind w:firstLine="360"/>
        <w:rPr>
          <w:rFonts w:ascii="Arial" w:hAnsi="Arial" w:cs="Arial"/>
          <w:i/>
          <w:noProof/>
          <w:kern w:val="0"/>
          <w:lang w:eastAsia="x-none"/>
          <w14:ligatures w14:val="none"/>
        </w:rPr>
      </w:pP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 xml:space="preserve">                            </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p>
    <w:p w14:paraId="15DFB1A7"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41AF0A24"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7324E2F0"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6923058D" w14:textId="025C8A68"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w:t>
      </w:r>
    </w:p>
    <w:p w14:paraId="29967CEA" w14:textId="297AB0D0" w:rsidR="0091069F" w:rsidRPr="00953B3B" w:rsidRDefault="0091069F" w:rsidP="00953B3B">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0C82A378" w14:textId="77777777" w:rsidR="0091069F" w:rsidRPr="00953B3B" w:rsidRDefault="0091069F" w:rsidP="00953B3B">
      <w:pPr>
        <w:tabs>
          <w:tab w:val="left" w:pos="993"/>
        </w:tabs>
        <w:spacing w:after="0" w:line="240" w:lineRule="auto"/>
        <w:jc w:val="both"/>
        <w:rPr>
          <w:rFonts w:ascii="Arial" w:eastAsia="Calibri" w:hAnsi="Arial" w:cs="Arial"/>
          <w:kern w:val="0"/>
          <w14:ligatures w14:val="none"/>
        </w:rPr>
      </w:pPr>
    </w:p>
    <w:p w14:paraId="0AC5F77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p>
    <w:p w14:paraId="67B2F43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Užsakovo </w:t>
      </w:r>
      <w:r w:rsidRPr="00953B3B">
        <w:rPr>
          <w:rFonts w:ascii="Arial" w:eastAsia="Calibri" w:hAnsi="Arial" w:cs="Arial"/>
          <w:i/>
          <w:color w:val="538135" w:themeColor="accent6" w:themeShade="BF"/>
          <w:kern w:val="0"/>
          <w14:ligatures w14:val="none"/>
        </w:rPr>
        <w:t>(skyriaus pavadinimas, pareigos, vardas, pavardė, elektroninis paštas ir telefono numeris.)</w:t>
      </w:r>
    </w:p>
    <w:p w14:paraId="574F71A4"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bookmarkStart w:id="4" w:name="_Hlk486929429"/>
      <w:r w:rsidRPr="00953B3B">
        <w:rPr>
          <w:rFonts w:ascii="Arial" w:eastAsia="Calibri" w:hAnsi="Arial" w:cs="Arial"/>
          <w:kern w:val="0"/>
          <w14:ligatures w14:val="none"/>
        </w:rPr>
        <w:t xml:space="preserve">Už Sutarties, jos pakeitimų, ataskaitų paskelbimą teisės aktų nustatyta tvarka CVP IS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14:paraId="6E3D43D6" w14:textId="25A5BFFA" w:rsidR="0091069F" w:rsidRPr="00842761" w:rsidRDefault="0091069F" w:rsidP="00842761">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bookmarkEnd w:id="4"/>
      <w:r w:rsidRPr="00953B3B">
        <w:rPr>
          <w:rFonts w:ascii="Arial" w:eastAsia="Calibri" w:hAnsi="Arial" w:cs="Arial"/>
          <w:kern w:val="0"/>
          <w14:ligatures w14:val="none"/>
        </w:rPr>
        <w:t>.</w:t>
      </w:r>
    </w:p>
    <w:p w14:paraId="3F60510B" w14:textId="77777777" w:rsidR="0091069F" w:rsidRPr="00042145" w:rsidRDefault="0091069F" w:rsidP="00953B3B">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42A26923"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6BA848B7"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1FA8EFD"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744C592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004ED75"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481675A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20AC3A79"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0A4BED48"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sectPr w:rsidR="004A252E" w:rsidRPr="004A252E" w:rsidSect="003E0877">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C92A" w14:textId="77777777" w:rsidR="00B02E6A" w:rsidRDefault="00B02E6A" w:rsidP="00842DAF">
      <w:pPr>
        <w:spacing w:after="0" w:line="240" w:lineRule="auto"/>
      </w:pPr>
      <w:r>
        <w:separator/>
      </w:r>
    </w:p>
  </w:endnote>
  <w:endnote w:type="continuationSeparator" w:id="0">
    <w:p w14:paraId="3309CFB5" w14:textId="77777777" w:rsidR="00B02E6A" w:rsidRDefault="00B02E6A" w:rsidP="0084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00C16" w14:textId="77777777" w:rsidR="00B02E6A" w:rsidRDefault="00B02E6A" w:rsidP="00842DAF">
      <w:pPr>
        <w:spacing w:after="0" w:line="240" w:lineRule="auto"/>
      </w:pPr>
      <w:r>
        <w:separator/>
      </w:r>
    </w:p>
  </w:footnote>
  <w:footnote w:type="continuationSeparator" w:id="0">
    <w:p w14:paraId="3CD31DBB" w14:textId="77777777" w:rsidR="00B02E6A" w:rsidRDefault="00B02E6A" w:rsidP="0084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6404217">
    <w:abstractNumId w:val="0"/>
  </w:num>
  <w:num w:numId="2" w16cid:durableId="405032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E"/>
    <w:rsid w:val="00010535"/>
    <w:rsid w:val="00014DF0"/>
    <w:rsid w:val="00042145"/>
    <w:rsid w:val="000623A0"/>
    <w:rsid w:val="00066F1F"/>
    <w:rsid w:val="00067B63"/>
    <w:rsid w:val="00086BB9"/>
    <w:rsid w:val="00090AC2"/>
    <w:rsid w:val="000918FA"/>
    <w:rsid w:val="00093BBB"/>
    <w:rsid w:val="000B791D"/>
    <w:rsid w:val="000C7506"/>
    <w:rsid w:val="000E4871"/>
    <w:rsid w:val="000F63D0"/>
    <w:rsid w:val="0010198D"/>
    <w:rsid w:val="00105D73"/>
    <w:rsid w:val="0011277F"/>
    <w:rsid w:val="001130FC"/>
    <w:rsid w:val="00115531"/>
    <w:rsid w:val="001248CF"/>
    <w:rsid w:val="00131BC9"/>
    <w:rsid w:val="001326A8"/>
    <w:rsid w:val="00141B91"/>
    <w:rsid w:val="00160BF3"/>
    <w:rsid w:val="001732D8"/>
    <w:rsid w:val="00176E8D"/>
    <w:rsid w:val="001827F8"/>
    <w:rsid w:val="0019219D"/>
    <w:rsid w:val="00195FDF"/>
    <w:rsid w:val="001C20DE"/>
    <w:rsid w:val="001C7F20"/>
    <w:rsid w:val="001E0D4E"/>
    <w:rsid w:val="00204C1F"/>
    <w:rsid w:val="00215E10"/>
    <w:rsid w:val="00234770"/>
    <w:rsid w:val="00237F16"/>
    <w:rsid w:val="00242FC1"/>
    <w:rsid w:val="00251543"/>
    <w:rsid w:val="0025405E"/>
    <w:rsid w:val="00256F23"/>
    <w:rsid w:val="00260976"/>
    <w:rsid w:val="002648E7"/>
    <w:rsid w:val="00270698"/>
    <w:rsid w:val="0027215B"/>
    <w:rsid w:val="002721ED"/>
    <w:rsid w:val="00274487"/>
    <w:rsid w:val="002857AB"/>
    <w:rsid w:val="00293699"/>
    <w:rsid w:val="00297A84"/>
    <w:rsid w:val="00297F51"/>
    <w:rsid w:val="002A1F09"/>
    <w:rsid w:val="002B52B5"/>
    <w:rsid w:val="002C3080"/>
    <w:rsid w:val="002C5882"/>
    <w:rsid w:val="002E1FAF"/>
    <w:rsid w:val="002F00B7"/>
    <w:rsid w:val="002F597A"/>
    <w:rsid w:val="002F63DE"/>
    <w:rsid w:val="0030036E"/>
    <w:rsid w:val="0032157A"/>
    <w:rsid w:val="00324A39"/>
    <w:rsid w:val="00330011"/>
    <w:rsid w:val="00331D28"/>
    <w:rsid w:val="00334A06"/>
    <w:rsid w:val="003446E4"/>
    <w:rsid w:val="003466BA"/>
    <w:rsid w:val="00347B89"/>
    <w:rsid w:val="003653C4"/>
    <w:rsid w:val="00365CC3"/>
    <w:rsid w:val="00367E48"/>
    <w:rsid w:val="00382BD4"/>
    <w:rsid w:val="00391A5B"/>
    <w:rsid w:val="003A1083"/>
    <w:rsid w:val="003A2B1A"/>
    <w:rsid w:val="003A6957"/>
    <w:rsid w:val="003A7ECF"/>
    <w:rsid w:val="003B1D7C"/>
    <w:rsid w:val="003B2B35"/>
    <w:rsid w:val="003C4E8B"/>
    <w:rsid w:val="003C633A"/>
    <w:rsid w:val="003D36D6"/>
    <w:rsid w:val="003D5039"/>
    <w:rsid w:val="003D695F"/>
    <w:rsid w:val="003E2525"/>
    <w:rsid w:val="003E4057"/>
    <w:rsid w:val="003E6632"/>
    <w:rsid w:val="003F196F"/>
    <w:rsid w:val="003F267B"/>
    <w:rsid w:val="004328D5"/>
    <w:rsid w:val="00434821"/>
    <w:rsid w:val="00434B25"/>
    <w:rsid w:val="00437A13"/>
    <w:rsid w:val="004444B0"/>
    <w:rsid w:val="00444DB2"/>
    <w:rsid w:val="0044734B"/>
    <w:rsid w:val="00450FB2"/>
    <w:rsid w:val="004663C1"/>
    <w:rsid w:val="00470CE2"/>
    <w:rsid w:val="00471EBA"/>
    <w:rsid w:val="0048327F"/>
    <w:rsid w:val="00486CF5"/>
    <w:rsid w:val="004942C0"/>
    <w:rsid w:val="00497945"/>
    <w:rsid w:val="00497DAC"/>
    <w:rsid w:val="004A252E"/>
    <w:rsid w:val="004C361D"/>
    <w:rsid w:val="004F0791"/>
    <w:rsid w:val="004F2C9E"/>
    <w:rsid w:val="00503E69"/>
    <w:rsid w:val="0052634A"/>
    <w:rsid w:val="00527217"/>
    <w:rsid w:val="00532446"/>
    <w:rsid w:val="00536CE2"/>
    <w:rsid w:val="00537CA2"/>
    <w:rsid w:val="005402BD"/>
    <w:rsid w:val="00560451"/>
    <w:rsid w:val="0056256F"/>
    <w:rsid w:val="00563B66"/>
    <w:rsid w:val="005733CC"/>
    <w:rsid w:val="0059628F"/>
    <w:rsid w:val="005B7F6C"/>
    <w:rsid w:val="005C039F"/>
    <w:rsid w:val="005C39E7"/>
    <w:rsid w:val="005D099C"/>
    <w:rsid w:val="005D0FC4"/>
    <w:rsid w:val="005D19DF"/>
    <w:rsid w:val="005D354C"/>
    <w:rsid w:val="005F03E6"/>
    <w:rsid w:val="005F3967"/>
    <w:rsid w:val="005F4292"/>
    <w:rsid w:val="005F5786"/>
    <w:rsid w:val="005F6949"/>
    <w:rsid w:val="00610DFB"/>
    <w:rsid w:val="00637AEB"/>
    <w:rsid w:val="006425A4"/>
    <w:rsid w:val="006429D4"/>
    <w:rsid w:val="0064381F"/>
    <w:rsid w:val="006552B3"/>
    <w:rsid w:val="006576FD"/>
    <w:rsid w:val="00666DE3"/>
    <w:rsid w:val="00673C4A"/>
    <w:rsid w:val="00674232"/>
    <w:rsid w:val="006804C2"/>
    <w:rsid w:val="00685DE6"/>
    <w:rsid w:val="00687D13"/>
    <w:rsid w:val="00693362"/>
    <w:rsid w:val="00694145"/>
    <w:rsid w:val="006A23EA"/>
    <w:rsid w:val="006B2EBC"/>
    <w:rsid w:val="006B62CC"/>
    <w:rsid w:val="006C7268"/>
    <w:rsid w:val="006E0F56"/>
    <w:rsid w:val="006E61B3"/>
    <w:rsid w:val="0070566C"/>
    <w:rsid w:val="00706816"/>
    <w:rsid w:val="00715705"/>
    <w:rsid w:val="00727866"/>
    <w:rsid w:val="00745B4D"/>
    <w:rsid w:val="00774CC6"/>
    <w:rsid w:val="00780A7B"/>
    <w:rsid w:val="00781C73"/>
    <w:rsid w:val="00784F7B"/>
    <w:rsid w:val="00787E9B"/>
    <w:rsid w:val="00793A82"/>
    <w:rsid w:val="00794AF6"/>
    <w:rsid w:val="007A06B7"/>
    <w:rsid w:val="007A2197"/>
    <w:rsid w:val="007B60E5"/>
    <w:rsid w:val="007B7E4D"/>
    <w:rsid w:val="007C218A"/>
    <w:rsid w:val="007E352E"/>
    <w:rsid w:val="007E5F30"/>
    <w:rsid w:val="007F7244"/>
    <w:rsid w:val="00800D7A"/>
    <w:rsid w:val="00801686"/>
    <w:rsid w:val="008159E2"/>
    <w:rsid w:val="00817CC6"/>
    <w:rsid w:val="00821B1C"/>
    <w:rsid w:val="00826569"/>
    <w:rsid w:val="00827A11"/>
    <w:rsid w:val="00842761"/>
    <w:rsid w:val="00842DAF"/>
    <w:rsid w:val="00842F40"/>
    <w:rsid w:val="0085239A"/>
    <w:rsid w:val="00852FE2"/>
    <w:rsid w:val="00853DED"/>
    <w:rsid w:val="008569A7"/>
    <w:rsid w:val="00872F36"/>
    <w:rsid w:val="0087598E"/>
    <w:rsid w:val="008824C9"/>
    <w:rsid w:val="0089546E"/>
    <w:rsid w:val="00897F0E"/>
    <w:rsid w:val="008A7FC6"/>
    <w:rsid w:val="008D1704"/>
    <w:rsid w:val="008D493E"/>
    <w:rsid w:val="008E117C"/>
    <w:rsid w:val="008F1965"/>
    <w:rsid w:val="008F2A44"/>
    <w:rsid w:val="008F4E1F"/>
    <w:rsid w:val="00905882"/>
    <w:rsid w:val="0091069F"/>
    <w:rsid w:val="00914E0B"/>
    <w:rsid w:val="009242F5"/>
    <w:rsid w:val="00940B00"/>
    <w:rsid w:val="009446C5"/>
    <w:rsid w:val="00951CE1"/>
    <w:rsid w:val="00953B3B"/>
    <w:rsid w:val="00971319"/>
    <w:rsid w:val="009771CD"/>
    <w:rsid w:val="00983A6D"/>
    <w:rsid w:val="00983E9E"/>
    <w:rsid w:val="00994B56"/>
    <w:rsid w:val="009D5E31"/>
    <w:rsid w:val="009D7965"/>
    <w:rsid w:val="009E05BC"/>
    <w:rsid w:val="009E6890"/>
    <w:rsid w:val="009F3832"/>
    <w:rsid w:val="009F720E"/>
    <w:rsid w:val="00A13CA2"/>
    <w:rsid w:val="00A14B5D"/>
    <w:rsid w:val="00A23D03"/>
    <w:rsid w:val="00A27819"/>
    <w:rsid w:val="00A31FC9"/>
    <w:rsid w:val="00A32318"/>
    <w:rsid w:val="00A35062"/>
    <w:rsid w:val="00A469DA"/>
    <w:rsid w:val="00A64F5B"/>
    <w:rsid w:val="00A710DA"/>
    <w:rsid w:val="00A7187F"/>
    <w:rsid w:val="00A73DCA"/>
    <w:rsid w:val="00A77847"/>
    <w:rsid w:val="00A83705"/>
    <w:rsid w:val="00AD51F4"/>
    <w:rsid w:val="00AF476D"/>
    <w:rsid w:val="00AF63CA"/>
    <w:rsid w:val="00B006D4"/>
    <w:rsid w:val="00B02E6A"/>
    <w:rsid w:val="00B154DA"/>
    <w:rsid w:val="00B16C94"/>
    <w:rsid w:val="00B16D3B"/>
    <w:rsid w:val="00B20CCD"/>
    <w:rsid w:val="00B36B86"/>
    <w:rsid w:val="00B40C78"/>
    <w:rsid w:val="00B414D9"/>
    <w:rsid w:val="00B46B85"/>
    <w:rsid w:val="00B5035F"/>
    <w:rsid w:val="00B63D51"/>
    <w:rsid w:val="00B647B7"/>
    <w:rsid w:val="00B76719"/>
    <w:rsid w:val="00B81673"/>
    <w:rsid w:val="00B84412"/>
    <w:rsid w:val="00B8525C"/>
    <w:rsid w:val="00B87A2F"/>
    <w:rsid w:val="00BA6ED6"/>
    <w:rsid w:val="00BA736D"/>
    <w:rsid w:val="00BB137F"/>
    <w:rsid w:val="00BB4871"/>
    <w:rsid w:val="00BC43FF"/>
    <w:rsid w:val="00BC6F5B"/>
    <w:rsid w:val="00BD0EC0"/>
    <w:rsid w:val="00BD5D59"/>
    <w:rsid w:val="00BD67B2"/>
    <w:rsid w:val="00BE52E7"/>
    <w:rsid w:val="00BE67C5"/>
    <w:rsid w:val="00C0590E"/>
    <w:rsid w:val="00C073E5"/>
    <w:rsid w:val="00C44304"/>
    <w:rsid w:val="00C44D91"/>
    <w:rsid w:val="00C50DF1"/>
    <w:rsid w:val="00C61DD6"/>
    <w:rsid w:val="00C64DE7"/>
    <w:rsid w:val="00C714B3"/>
    <w:rsid w:val="00C75986"/>
    <w:rsid w:val="00C76DA5"/>
    <w:rsid w:val="00C82772"/>
    <w:rsid w:val="00C84E50"/>
    <w:rsid w:val="00C97C21"/>
    <w:rsid w:val="00C97F53"/>
    <w:rsid w:val="00CA6709"/>
    <w:rsid w:val="00CB2657"/>
    <w:rsid w:val="00CC00F7"/>
    <w:rsid w:val="00CC0ACB"/>
    <w:rsid w:val="00CC15EE"/>
    <w:rsid w:val="00CC55CC"/>
    <w:rsid w:val="00CC63F2"/>
    <w:rsid w:val="00CD3D5E"/>
    <w:rsid w:val="00CD47E4"/>
    <w:rsid w:val="00CD7965"/>
    <w:rsid w:val="00CF1E39"/>
    <w:rsid w:val="00CF4074"/>
    <w:rsid w:val="00CF5247"/>
    <w:rsid w:val="00D00ED7"/>
    <w:rsid w:val="00D11DA5"/>
    <w:rsid w:val="00D1285B"/>
    <w:rsid w:val="00D12B6F"/>
    <w:rsid w:val="00D12CF5"/>
    <w:rsid w:val="00D135A8"/>
    <w:rsid w:val="00D1628C"/>
    <w:rsid w:val="00D173A5"/>
    <w:rsid w:val="00D2070E"/>
    <w:rsid w:val="00D20AE6"/>
    <w:rsid w:val="00D30764"/>
    <w:rsid w:val="00D310BE"/>
    <w:rsid w:val="00D31D28"/>
    <w:rsid w:val="00D324BD"/>
    <w:rsid w:val="00D460F8"/>
    <w:rsid w:val="00D671D1"/>
    <w:rsid w:val="00D70438"/>
    <w:rsid w:val="00D830B1"/>
    <w:rsid w:val="00D90019"/>
    <w:rsid w:val="00D9164A"/>
    <w:rsid w:val="00D917C6"/>
    <w:rsid w:val="00D9311B"/>
    <w:rsid w:val="00D9322F"/>
    <w:rsid w:val="00D97536"/>
    <w:rsid w:val="00DA1C93"/>
    <w:rsid w:val="00DA320D"/>
    <w:rsid w:val="00DA72B7"/>
    <w:rsid w:val="00DB1603"/>
    <w:rsid w:val="00DB3857"/>
    <w:rsid w:val="00DB5598"/>
    <w:rsid w:val="00DD5AF3"/>
    <w:rsid w:val="00DE6231"/>
    <w:rsid w:val="00E03818"/>
    <w:rsid w:val="00E03CD8"/>
    <w:rsid w:val="00E0506A"/>
    <w:rsid w:val="00E11997"/>
    <w:rsid w:val="00E16A91"/>
    <w:rsid w:val="00E2216C"/>
    <w:rsid w:val="00E34A0E"/>
    <w:rsid w:val="00E37660"/>
    <w:rsid w:val="00E424E7"/>
    <w:rsid w:val="00E568D5"/>
    <w:rsid w:val="00E673CF"/>
    <w:rsid w:val="00E70828"/>
    <w:rsid w:val="00E70E62"/>
    <w:rsid w:val="00E72C4D"/>
    <w:rsid w:val="00E73DBA"/>
    <w:rsid w:val="00E80FC3"/>
    <w:rsid w:val="00E83F1E"/>
    <w:rsid w:val="00E91521"/>
    <w:rsid w:val="00EA698D"/>
    <w:rsid w:val="00ED7103"/>
    <w:rsid w:val="00EE2A66"/>
    <w:rsid w:val="00EE5EC2"/>
    <w:rsid w:val="00F030F5"/>
    <w:rsid w:val="00F04794"/>
    <w:rsid w:val="00F22226"/>
    <w:rsid w:val="00F33247"/>
    <w:rsid w:val="00F334E5"/>
    <w:rsid w:val="00F3513E"/>
    <w:rsid w:val="00F35603"/>
    <w:rsid w:val="00F4642D"/>
    <w:rsid w:val="00F5553C"/>
    <w:rsid w:val="00F628C0"/>
    <w:rsid w:val="00F637A5"/>
    <w:rsid w:val="00F67869"/>
    <w:rsid w:val="00F679DC"/>
    <w:rsid w:val="00F818A2"/>
    <w:rsid w:val="00F91DD5"/>
    <w:rsid w:val="00FA1FBD"/>
    <w:rsid w:val="00FC29D2"/>
    <w:rsid w:val="00FC5164"/>
    <w:rsid w:val="00FD04F6"/>
    <w:rsid w:val="00FD54A4"/>
    <w:rsid w:val="00FD588A"/>
    <w:rsid w:val="00FF0D37"/>
    <w:rsid w:val="00FF66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F2F"/>
  <w15:chartTrackingRefBased/>
  <w15:docId w15:val="{A166E43D-167A-44E3-9A91-2A85E167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FA1FBD"/>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FA1FBD"/>
    <w:rPr>
      <w:kern w:val="0"/>
      <w14:ligatures w14:val="none"/>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1C20DE"/>
    <w:pPr>
      <w:ind w:left="720"/>
      <w:contextualSpacing/>
    </w:pPr>
  </w:style>
  <w:style w:type="paragraph" w:styleId="Komentarotekstas">
    <w:name w:val="annotation text"/>
    <w:basedOn w:val="prastasis"/>
    <w:link w:val="KomentarotekstasDiagrama"/>
    <w:uiPriority w:val="99"/>
    <w:unhideWhenUsed/>
    <w:rsid w:val="00E038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3818"/>
    <w:rPr>
      <w:sz w:val="20"/>
      <w:szCs w:val="20"/>
    </w:rPr>
  </w:style>
  <w:style w:type="character" w:styleId="Komentaronuoroda">
    <w:name w:val="annotation reference"/>
    <w:basedOn w:val="Numatytasispastraiposriftas"/>
    <w:uiPriority w:val="99"/>
    <w:semiHidden/>
    <w:unhideWhenUsed/>
    <w:rsid w:val="00E03818"/>
    <w:rPr>
      <w:sz w:val="16"/>
      <w:szCs w:val="16"/>
    </w:rPr>
  </w:style>
  <w:style w:type="paragraph" w:styleId="Pataisymai">
    <w:name w:val="Revision"/>
    <w:hidden/>
    <w:uiPriority w:val="99"/>
    <w:semiHidden/>
    <w:rsid w:val="00D9311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84E50"/>
    <w:rPr>
      <w:b/>
      <w:bCs/>
    </w:rPr>
  </w:style>
  <w:style w:type="character" w:customStyle="1" w:styleId="KomentarotemaDiagrama">
    <w:name w:val="Komentaro tema Diagrama"/>
    <w:basedOn w:val="KomentarotekstasDiagrama"/>
    <w:link w:val="Komentarotema"/>
    <w:uiPriority w:val="99"/>
    <w:semiHidden/>
    <w:rsid w:val="00C84E50"/>
    <w:rPr>
      <w:b/>
      <w:bCs/>
      <w:sz w:val="20"/>
      <w:szCs w:val="20"/>
    </w:rPr>
  </w:style>
  <w:style w:type="character" w:styleId="Hipersaitas">
    <w:name w:val="Hyperlink"/>
    <w:rsid w:val="00842DAF"/>
    <w:rPr>
      <w:color w:val="0000FF"/>
      <w:u w:val="single"/>
    </w:rPr>
  </w:style>
  <w:style w:type="character" w:styleId="Puslapioinaosnuoroda">
    <w:name w:val="footnote reference"/>
    <w:uiPriority w:val="99"/>
    <w:unhideWhenUsed/>
    <w:rsid w:val="00842DAF"/>
    <w:rPr>
      <w:vertAlign w:val="superscript"/>
    </w:rPr>
  </w:style>
  <w:style w:type="paragraph" w:styleId="prastasiniatinklio">
    <w:name w:val="Normal (Web)"/>
    <w:basedOn w:val="prastasis"/>
    <w:uiPriority w:val="99"/>
    <w:semiHidden/>
    <w:unhideWhenUsed/>
    <w:rsid w:val="00666DE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D97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22018">
      <w:bodyDiv w:val="1"/>
      <w:marLeft w:val="0"/>
      <w:marRight w:val="0"/>
      <w:marTop w:val="0"/>
      <w:marBottom w:val="0"/>
      <w:divBdr>
        <w:top w:val="none" w:sz="0" w:space="0" w:color="auto"/>
        <w:left w:val="none" w:sz="0" w:space="0" w:color="auto"/>
        <w:bottom w:val="none" w:sz="0" w:space="0" w:color="auto"/>
        <w:right w:val="none" w:sz="0" w:space="0" w:color="auto"/>
      </w:divBdr>
    </w:div>
    <w:div w:id="243884766">
      <w:bodyDiv w:val="1"/>
      <w:marLeft w:val="0"/>
      <w:marRight w:val="0"/>
      <w:marTop w:val="0"/>
      <w:marBottom w:val="0"/>
      <w:divBdr>
        <w:top w:val="none" w:sz="0" w:space="0" w:color="auto"/>
        <w:left w:val="none" w:sz="0" w:space="0" w:color="auto"/>
        <w:bottom w:val="none" w:sz="0" w:space="0" w:color="auto"/>
        <w:right w:val="none" w:sz="0" w:space="0" w:color="auto"/>
      </w:divBdr>
    </w:div>
    <w:div w:id="726223611">
      <w:bodyDiv w:val="1"/>
      <w:marLeft w:val="0"/>
      <w:marRight w:val="0"/>
      <w:marTop w:val="0"/>
      <w:marBottom w:val="0"/>
      <w:divBdr>
        <w:top w:val="none" w:sz="0" w:space="0" w:color="auto"/>
        <w:left w:val="none" w:sz="0" w:space="0" w:color="auto"/>
        <w:bottom w:val="none" w:sz="0" w:space="0" w:color="auto"/>
        <w:right w:val="none" w:sz="0" w:space="0" w:color="auto"/>
      </w:divBdr>
    </w:div>
    <w:div w:id="1767992911">
      <w:bodyDiv w:val="1"/>
      <w:marLeft w:val="0"/>
      <w:marRight w:val="0"/>
      <w:marTop w:val="0"/>
      <w:marBottom w:val="0"/>
      <w:divBdr>
        <w:top w:val="none" w:sz="0" w:space="0" w:color="auto"/>
        <w:left w:val="none" w:sz="0" w:space="0" w:color="auto"/>
        <w:bottom w:val="none" w:sz="0" w:space="0" w:color="auto"/>
        <w:right w:val="none" w:sz="0" w:space="0" w:color="auto"/>
      </w:divBdr>
    </w:div>
    <w:div w:id="1868176979">
      <w:bodyDiv w:val="1"/>
      <w:marLeft w:val="0"/>
      <w:marRight w:val="0"/>
      <w:marTop w:val="0"/>
      <w:marBottom w:val="0"/>
      <w:divBdr>
        <w:top w:val="none" w:sz="0" w:space="0" w:color="auto"/>
        <w:left w:val="none" w:sz="0" w:space="0" w:color="auto"/>
        <w:bottom w:val="none" w:sz="0" w:space="0" w:color="auto"/>
        <w:right w:val="none" w:sz="0" w:space="0" w:color="auto"/>
      </w:divBdr>
    </w:div>
    <w:div w:id="18687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16719</Words>
  <Characters>9531</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Ineta Jurgaitienė | VMU</cp:lastModifiedBy>
  <cp:revision>32</cp:revision>
  <dcterms:created xsi:type="dcterms:W3CDTF">2023-09-15T09:07:00Z</dcterms:created>
  <dcterms:modified xsi:type="dcterms:W3CDTF">2025-04-18T06:55:00Z</dcterms:modified>
</cp:coreProperties>
</file>